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  <w:t>各市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(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  <w:t>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)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  <w:t>毕业生求职创业补贴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zh-CN" w:eastAsia="zh-CN"/>
        </w:rPr>
        <w:t>负责机构联系方式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贵阳市人力资源和社会保障局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87988558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遵义市人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28663619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六盘水市人力资源和社会保障局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8269185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安顺市人力资源和社会保障局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33454178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毕节市人力资源和社会保障局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8296125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铜仁市人力资源和社会保障局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-5211438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黔东南州人力资源和社会保障局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8234360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黔南州人力资源和社会保障局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0854-8260037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黔西南州人力资源和社会保障局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3912991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DFkMTljNTZjZDQ2YzZlNWZjNTVhODk0MDI2MzUifQ=="/>
  </w:docVars>
  <w:rsids>
    <w:rsidRoot w:val="00000000"/>
    <w:rsid w:val="1F0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2023-10-19T07:45:52Z</dcterms:created>
  <dc:creator>Administrator</dc:creator>
  <cp:lastModifiedBy>Administrator</cp:lastModifiedBy>
  <dcterms:modified xsi:type="dcterms:W3CDTF">2023-10-19T07:46:20Z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0C73D38D6FE443EAB98DB205C5A9B781_12</vt:lpwstr>
  </property>
</Properties>
</file>