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深圳市玖棵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树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科技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有限公司招聘简章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公司简介：深圳市玖棵树科技有限公司，主要经营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汽车导航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，汽车零配件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,美妆，母婴产品，服装快销品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五大类目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产品的生产和销售，公司经过7年的努力和发展，取得了长足的进步，已经形成了一定规模。深圳市玖棵树科技有限公司始终遵循贸易惯例，坚持重合同、守信用、优质服务、双赢发展的企业宗旨，与业界同行建立和发展了广泛的合作关系，拥有丰富的运作经验和良好的业界口碑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我们的优势：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一.提供国内知名的交易平台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我司拥有Alibaba，B2C（速卖通）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，阿里巴巴国际站，亚马逊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平台等多个付费平台。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二.优秀的团队及良好的氛围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“感动客户，感动家人，感动朋友”作为我们的经营理念，无论是在公司的内部员工还是与客户之间，我们竭力营造一种家一样的工作环境及氛围，共建公司内部和谐美好发展。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具有竞争力的薪酬与福利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购买社保，提供餐补，住房补助。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2.提供带薪休假，包括年休假，婚假，产假等法定假期（春节假期长达两周）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3.组织开展各种文娱活动：公司聚餐，外出旅游，生日会等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4.优秀员工有：年终奖，绩效奖金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5.为新来职员提供免费培训。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6.为各类岗位持续提供各种提升机会,实现员工自身发展。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选择我们，你得到的不仅是薪水，更多的是未来的无限可能！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2"/>
        </w:numPr>
        <w:rPr>
          <w:rFonts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福利待遇：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1、薪 酬：底薪+提成+绩效构成，拥有在行业内颇具竞争力的薪资及激励机制；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2、社会保险：实习期统一购买商业险，毕业之后购买五险一金；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3、健康体检：入职满一年可享受体检福利；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4、节日慰问：公司在端午节、中秋节、女王节、圣诞节等重大节日为员工发放节日慰问品；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5、生日福利：每月为当月生日的员工举办生日party并送上精美礼品一份;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员工活动：每年举行一次大型年会活动和带薪公费旅游活动，并组建各项文娱活动（篮球社、羽毛球社、户外社、摄影社、义工社等社团）丰富员工的业余生活；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7、培训晋升：分阶段为员工组织系统培训，实行1对1专人指导，双向晋升制度，有管理层通道和精英层通道；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8、住宿：公寓式宿舍，临近公司并且配备空调，热水器等家电让员工享受家的温馨；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9、假期规定：享受带薪年假，国家规定假期（法定假日、婚假、产假等）；女员工享有每月半天带薪特殊假。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届校园招聘计划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招聘对象：202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届全日制本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(专)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科、硕士应届毕业生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招聘岗位信息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（一）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外贸业务员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（英语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、国贸、国际商务，电子商务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人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任职要求：</w:t>
      </w:r>
    </w:p>
    <w:p>
      <w:pPr>
        <w:pStyle w:val="4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eastAsia="zh-CN"/>
        </w:rPr>
        <w:t>专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科及</w:t>
      </w:r>
      <w:r>
        <w:rPr>
          <w:rFonts w:hint="eastAsia" w:ascii="微软雅黑" w:hAnsi="微软雅黑" w:eastAsia="微软雅黑" w:cs="微软雅黑"/>
          <w:sz w:val="28"/>
          <w:szCs w:val="28"/>
        </w:rPr>
        <w:t>以上学历，专业不限，</w:t>
      </w: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</w:rPr>
        <w:t>英语读写能力良好，英语CET-4以上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；</w:t>
      </w:r>
    </w:p>
    <w:p>
      <w:pPr>
        <w:pStyle w:val="4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具备良好的学习能力和逻辑思维能力；</w:t>
      </w:r>
    </w:p>
    <w:p>
      <w:pPr>
        <w:pStyle w:val="4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个人规划清晰，乐于从事B2C外贸工作。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岗位职责：</w:t>
      </w:r>
    </w:p>
    <w:p>
      <w:pPr>
        <w:numPr>
          <w:ilvl w:val="0"/>
          <w:numId w:val="6"/>
        </w:numPr>
        <w:ind w:firstLine="560" w:firstLineChars="200"/>
        <w:rPr>
          <w:rFonts w:hint="eastAsia"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负责国际市场对外联络业务，向国外客商推广公司，开发市场，及时处理客人的询盘及各种需求。为客户提供主动、热情、满意、周到的服务。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2、负责外贸定单在企业内部计划、生产、包装、运输等过程的跟踪;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3、按外贸要求传递相关的客户要求,制作和办理各种结汇所需单据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工资待遇：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color w:val="FF0000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</w:rPr>
        <w:t>1、实习期4k-6k底薪加提成包住宿。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</w:rPr>
        <w:t>2、1-3个月转正，5k-6k底薪加提成包住宿。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晋升通道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专员——组长——主管——经理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（二）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跨境电商运营（日语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5人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、法语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3人,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德语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英语10人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）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任职要求：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1、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eastAsia="zh-CN"/>
        </w:rPr>
        <w:t>专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科及以上学历，专业不限；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2、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eastAsia="zh-CN"/>
        </w:rPr>
        <w:t>英语四级以上，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小语种（日语、德语、法语）</w:t>
      </w: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</w:rPr>
        <w:t>专四或者N2/B2以上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，商务信函写作熟练；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3、工作认真细致、积极主动，对跨境电商有浓厚兴趣。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岗位职责：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1、负责跨境电商平台的账号日常运营，店铺管理及维护；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2、负责产品的Listing上架、广告优化、库存管理及客户服务，保持账户的良好运营；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3、根据产品的销量和排名变化，及时制定和调整销售策略及推广计划，做好数据分析工作。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工资待遇：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color w:val="FF0000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</w:rPr>
        <w:t>1、实习期4.5k-5.5k底薪加提成包住宿。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</w:rPr>
        <w:t>2、1-3个月转正，6.5k-7.5k底薪加提成包住宿。</w:t>
      </w:r>
    </w:p>
    <w:p>
      <w:pPr>
        <w:rPr>
          <w:rFonts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晋升通道：专员——组长——主管——经理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四、联系方式/招聘流程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1、公司地址：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深圳市罗湖区莲塘街道莲塘鹏兴2号鹏基工业区713栋二楼</w:t>
      </w:r>
    </w:p>
    <w:p>
      <w:pPr>
        <w:pStyle w:val="4"/>
        <w:widowControl/>
        <w:spacing w:before="75" w:beforeAutospacing="0" w:after="75" w:afterAutospacing="0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>2</w:t>
      </w:r>
      <w:r>
        <w:rPr>
          <w:rFonts w:ascii="微软雅黑" w:hAnsi="微软雅黑" w:eastAsia="微软雅黑" w:cs="微软雅黑"/>
          <w:kern w:val="2"/>
          <w:sz w:val="28"/>
          <w:szCs w:val="28"/>
        </w:rPr>
        <w:t>、联系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 xml:space="preserve">方式 : 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eastAsia="zh-CN"/>
        </w:rPr>
        <w:t>龚小姐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>173 2230 8498</w:t>
      </w:r>
    </w:p>
    <w:p>
      <w:pPr>
        <w:pStyle w:val="4"/>
        <w:widowControl/>
        <w:spacing w:before="75" w:beforeAutospacing="0" w:after="75" w:afterAutospacing="0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/>
        </w:rPr>
        <w:t xml:space="preserve"> </w:t>
      </w:r>
      <w:r>
        <w:rPr>
          <w:rFonts w:hint="default"/>
          <w:lang w:val="en-US"/>
        </w:rPr>
        <w:drawing>
          <wp:inline distT="0" distB="0" distL="114300" distR="114300">
            <wp:extent cx="2581910" cy="2581910"/>
            <wp:effectExtent l="0" t="0" r="8890" b="8890"/>
            <wp:docPr id="2" name="图片 2" descr="微信图片_2022030914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9144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1680" w:firstLineChars="8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6980" cy="2834005"/>
            <wp:effectExtent l="0" t="0" r="13970" b="4445"/>
            <wp:docPr id="3" name="图片 3" descr="微信图片_2021091010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9101016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1680" w:firstLineChars="8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8890" cy="2864485"/>
            <wp:effectExtent l="0" t="0" r="10160" b="1206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562F8"/>
    <w:multiLevelType w:val="singleLevel"/>
    <w:tmpl w:val="965562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6A10B0"/>
    <w:multiLevelType w:val="singleLevel"/>
    <w:tmpl w:val="B66A10B0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F2133AE1"/>
    <w:multiLevelType w:val="singleLevel"/>
    <w:tmpl w:val="F2133AE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70A37D0"/>
    <w:multiLevelType w:val="singleLevel"/>
    <w:tmpl w:val="F70A37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A4349CC"/>
    <w:multiLevelType w:val="singleLevel"/>
    <w:tmpl w:val="1A4349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3143B64"/>
    <w:multiLevelType w:val="singleLevel"/>
    <w:tmpl w:val="43143B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979E0"/>
    <w:rsid w:val="05E458BC"/>
    <w:rsid w:val="07610087"/>
    <w:rsid w:val="08065C3A"/>
    <w:rsid w:val="0B603AFE"/>
    <w:rsid w:val="0C4575CE"/>
    <w:rsid w:val="152B5254"/>
    <w:rsid w:val="1E802D4B"/>
    <w:rsid w:val="1EA643FE"/>
    <w:rsid w:val="20D8545F"/>
    <w:rsid w:val="23A52ABA"/>
    <w:rsid w:val="25F45217"/>
    <w:rsid w:val="296A6E20"/>
    <w:rsid w:val="29D80269"/>
    <w:rsid w:val="2A096F65"/>
    <w:rsid w:val="2F144554"/>
    <w:rsid w:val="33A95B8A"/>
    <w:rsid w:val="3C255CA3"/>
    <w:rsid w:val="3E694EC0"/>
    <w:rsid w:val="4351109D"/>
    <w:rsid w:val="440737B4"/>
    <w:rsid w:val="4C605C23"/>
    <w:rsid w:val="51BC6392"/>
    <w:rsid w:val="53BC00F3"/>
    <w:rsid w:val="567C6558"/>
    <w:rsid w:val="5CC460D2"/>
    <w:rsid w:val="5E6C1D89"/>
    <w:rsid w:val="67220B0D"/>
    <w:rsid w:val="72E334C6"/>
    <w:rsid w:val="72E467E7"/>
    <w:rsid w:val="769D2797"/>
    <w:rsid w:val="7B396508"/>
    <w:rsid w:val="7D2D4BCC"/>
    <w:rsid w:val="7FD85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beisen.com</Company>
  <Pages>3</Pages>
  <Words>210</Words>
  <Characters>1199</Characters>
  <Lines>9</Lines>
  <Paragraphs>2</Paragraphs>
  <TotalTime>8</TotalTime>
  <ScaleCrop>false</ScaleCrop>
  <LinksUpToDate>false</LinksUpToDate>
  <CharactersWithSpaces>1407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2018-09-19T06:27:00Z</dcterms:created>
  <dc:creator>Administrator</dc:creator>
  <cp:lastModifiedBy>乖。</cp:lastModifiedBy>
  <dcterms:modified xsi:type="dcterms:W3CDTF">2022-03-09T06:41:21Z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A984E17750AE450F9330E355FF4E608A</vt:lpwstr>
  </property>
</Properties>
</file>