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val="en-US" w:eastAsia="zh-CN"/>
        </w:rPr>
        <w:t>贵州商学院思齐楼</w:t>
      </w:r>
      <w:r>
        <w:rPr>
          <w:rFonts w:hint="eastAsia" w:ascii="黑体" w:hAnsi="黑体" w:eastAsia="黑体"/>
          <w:sz w:val="32"/>
          <w:szCs w:val="44"/>
        </w:rPr>
        <w:t>LED电子显示屏使用审批单</w:t>
      </w:r>
    </w:p>
    <w:p>
      <w:pPr>
        <w:spacing w:line="60" w:lineRule="auto"/>
        <w:jc w:val="center"/>
        <w:rPr>
          <w:sz w:val="22"/>
          <w:szCs w:val="44"/>
        </w:rPr>
      </w:pPr>
    </w:p>
    <w:tbl>
      <w:tblPr>
        <w:tblStyle w:val="5"/>
        <w:tblW w:w="9796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134"/>
        <w:gridCol w:w="1134"/>
        <w:gridCol w:w="1984"/>
        <w:gridCol w:w="1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使用部门</w:t>
            </w:r>
          </w:p>
        </w:tc>
        <w:tc>
          <w:tcPr>
            <w:tcW w:w="156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拟稿人</w:t>
            </w:r>
          </w:p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(签名)</w:t>
            </w:r>
          </w:p>
        </w:tc>
        <w:tc>
          <w:tcPr>
            <w:tcW w:w="1134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</w:t>
            </w:r>
          </w:p>
          <w:p>
            <w:pPr>
              <w:spacing w:line="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(教师签名)</w:t>
            </w:r>
          </w:p>
        </w:tc>
        <w:tc>
          <w:tcPr>
            <w:tcW w:w="1857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27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显示时间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（段）</w:t>
            </w:r>
          </w:p>
        </w:tc>
        <w:tc>
          <w:tcPr>
            <w:tcW w:w="7669" w:type="dxa"/>
            <w:gridSpan w:val="5"/>
          </w:tcPr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2127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使用原因</w:t>
            </w:r>
          </w:p>
        </w:tc>
        <w:tc>
          <w:tcPr>
            <w:tcW w:w="7669" w:type="dxa"/>
            <w:gridSpan w:val="5"/>
          </w:tcPr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" w:lineRule="auto"/>
              <w:ind w:right="32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使用部门（盖章）</w:t>
            </w:r>
          </w:p>
          <w:p>
            <w:pPr>
              <w:spacing w:line="60" w:lineRule="auto"/>
              <w:ind w:right="7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2127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显示内容</w:t>
            </w:r>
          </w:p>
        </w:tc>
        <w:tc>
          <w:tcPr>
            <w:tcW w:w="7669" w:type="dxa"/>
            <w:gridSpan w:val="5"/>
          </w:tcPr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</w:rPr>
              <w:t>审核意见</w:t>
            </w:r>
          </w:p>
        </w:tc>
        <w:tc>
          <w:tcPr>
            <w:tcW w:w="7669" w:type="dxa"/>
            <w:gridSpan w:val="5"/>
          </w:tcPr>
          <w:p>
            <w:pPr>
              <w:spacing w:line="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" w:lineRule="auto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审核人:</w:t>
            </w:r>
          </w:p>
          <w:p>
            <w:pPr>
              <w:spacing w:line="60" w:lineRule="auto"/>
              <w:ind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 月    日</w:t>
            </w:r>
          </w:p>
        </w:tc>
      </w:tr>
    </w:tbl>
    <w:p>
      <w:pPr>
        <w:spacing w:line="60" w:lineRule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备注：</w:t>
      </w:r>
      <w:bookmarkStart w:id="0" w:name="_GoBack"/>
      <w:bookmarkEnd w:id="0"/>
      <w:r>
        <w:rPr>
          <w:rFonts w:hint="eastAsia"/>
        </w:rPr>
        <w:t>报送至党委宣传部（</w:t>
      </w:r>
      <w:r>
        <w:rPr>
          <w:rFonts w:hint="eastAsia"/>
          <w:lang w:val="en-US" w:eastAsia="zh-CN"/>
        </w:rPr>
        <w:t>思齐楼435</w:t>
      </w:r>
      <w:r>
        <w:rPr>
          <w:rFonts w:hint="eastAsia"/>
        </w:rPr>
        <w:t>）</w:t>
      </w:r>
    </w:p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0618F"/>
    <w:rsid w:val="00496393"/>
    <w:rsid w:val="00583AF3"/>
    <w:rsid w:val="00B3636C"/>
    <w:rsid w:val="00CA0F9B"/>
    <w:rsid w:val="12074859"/>
    <w:rsid w:val="266202B2"/>
    <w:rsid w:val="302E4962"/>
    <w:rsid w:val="3E1B287C"/>
    <w:rsid w:val="46A308A6"/>
    <w:rsid w:val="4FC0514A"/>
    <w:rsid w:val="697D3751"/>
    <w:rsid w:val="6A2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2013-11-20T09:42:00Z</dcterms:created>
  <dc:creator>微软用户</dc:creator>
  <cp:lastModifiedBy>hp</cp:lastModifiedBy>
  <cp:lastPrinted>2015-05-07T13:15:00Z</cp:lastPrinted>
  <dcterms:modified xsi:type="dcterms:W3CDTF">2018-09-25T02:07:06Z</dcterms:modified>
  <dc:title>贵州财经大学短息平台发送申请表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