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baseline"/>
        <w:rPr>
          <w:rStyle w:val="8"/>
          <w:rFonts w:ascii="方正小标宋简体" w:hAnsi="方正小标宋简体" w:eastAsia="方正小标宋简体"/>
          <w:b w:val="0"/>
          <w:i w:val="0"/>
          <w:caps w:val="0"/>
          <w:color w:val="00000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baseline"/>
        <w:rPr>
          <w:rStyle w:val="8"/>
          <w:rFonts w:ascii="方正小标宋简体" w:hAnsi="方正小标宋简体" w:eastAsia="方正小标宋简体"/>
          <w:b w:val="0"/>
          <w:i w:val="0"/>
          <w:caps w:val="0"/>
          <w:color w:val="00000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baseline"/>
        <w:rPr>
          <w:rStyle w:val="8"/>
          <w:rFonts w:ascii="方正小标宋简体" w:hAnsi="方正小标宋简体" w:eastAsia="方正小标宋简体"/>
          <w:b w:val="0"/>
          <w:i w:val="0"/>
          <w:caps w:val="0"/>
          <w:color w:val="00000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baseline"/>
        <w:rPr>
          <w:rStyle w:val="8"/>
          <w:rFonts w:ascii="方正小标宋简体" w:hAnsi="方正小标宋简体" w:eastAsia="方正小标宋简体"/>
          <w:b w:val="0"/>
          <w:i w:val="0"/>
          <w:caps w:val="0"/>
          <w:color w:val="000000"/>
          <w:spacing w:val="0"/>
          <w:w w:val="100"/>
          <w:kern w:val="2"/>
          <w:sz w:val="44"/>
          <w:szCs w:val="44"/>
          <w:lang w:val="en-US" w:eastAsia="zh-CN" w:bidi="ar-SA"/>
        </w:rPr>
      </w:pPr>
      <w:r>
        <w:rPr>
          <w:rStyle w:val="8"/>
          <w:rFonts w:ascii="方正小标宋简体" w:hAnsi="方正小标宋简体" w:eastAsia="方正小标宋简体"/>
          <w:b w:val="0"/>
          <w:i w:val="0"/>
          <w:caps w:val="0"/>
          <w:color w:val="000000"/>
          <w:spacing w:val="0"/>
          <w:w w:val="100"/>
          <w:kern w:val="2"/>
          <w:sz w:val="44"/>
          <w:szCs w:val="44"/>
          <w:lang w:val="en-US" w:eastAsia="zh-CN" w:bidi="ar-SA"/>
        </w:rPr>
        <w:t>省教育厅</w:t>
      </w:r>
      <w:r>
        <w:rPr>
          <w:rStyle w:val="8"/>
          <w:rFonts w:hint="eastAsia" w:ascii="方正小标宋简体" w:hAnsi="方正小标宋简体" w:eastAsia="方正小标宋简体"/>
          <w:b w:val="0"/>
          <w:i w:val="0"/>
          <w:caps w:val="0"/>
          <w:color w:val="000000"/>
          <w:spacing w:val="0"/>
          <w:w w:val="100"/>
          <w:kern w:val="2"/>
          <w:sz w:val="44"/>
          <w:szCs w:val="44"/>
          <w:lang w:val="en-US" w:eastAsia="zh-CN" w:bidi="ar-SA"/>
        </w:rPr>
        <w:t>办公室</w:t>
      </w:r>
      <w:r>
        <w:rPr>
          <w:rStyle w:val="8"/>
          <w:rFonts w:ascii="方正小标宋简体" w:hAnsi="方正小标宋简体" w:eastAsia="方正小标宋简体"/>
          <w:b w:val="0"/>
          <w:i w:val="0"/>
          <w:caps w:val="0"/>
          <w:color w:val="000000"/>
          <w:spacing w:val="0"/>
          <w:w w:val="100"/>
          <w:kern w:val="2"/>
          <w:sz w:val="44"/>
          <w:szCs w:val="44"/>
          <w:lang w:val="en-US" w:eastAsia="zh-CN" w:bidi="ar-SA"/>
        </w:rPr>
        <w:t>关于</w:t>
      </w:r>
      <w:r>
        <w:rPr>
          <w:rStyle w:val="8"/>
          <w:rFonts w:hint="eastAsia" w:ascii="方正小标宋简体" w:hAnsi="方正小标宋简体" w:eastAsia="方正小标宋简体"/>
          <w:b w:val="0"/>
          <w:i w:val="0"/>
          <w:caps w:val="0"/>
          <w:color w:val="000000"/>
          <w:spacing w:val="0"/>
          <w:w w:val="100"/>
          <w:kern w:val="2"/>
          <w:sz w:val="44"/>
          <w:szCs w:val="44"/>
          <w:lang w:val="en-US" w:eastAsia="zh-CN" w:bidi="ar-SA"/>
        </w:rPr>
        <w:t>印发</w:t>
      </w:r>
      <w:r>
        <w:rPr>
          <w:rStyle w:val="8"/>
          <w:rFonts w:ascii="方正小标宋简体" w:hAnsi="方正小标宋简体" w:eastAsia="方正小标宋简体"/>
          <w:b w:val="0"/>
          <w:i w:val="0"/>
          <w:caps w:val="0"/>
          <w:color w:val="000000"/>
          <w:spacing w:val="0"/>
          <w:w w:val="100"/>
          <w:kern w:val="2"/>
          <w:sz w:val="44"/>
          <w:szCs w:val="44"/>
          <w:lang w:val="en-US" w:eastAsia="zh-CN" w:bidi="ar-SA"/>
        </w:rPr>
        <w:t>《2022年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baseline"/>
        <w:rPr>
          <w:rStyle w:val="8"/>
          <w:rFonts w:ascii="方正小标宋简体" w:hAnsi="方正小标宋简体" w:eastAsia="方正小标宋简体"/>
          <w:b w:val="0"/>
          <w:i w:val="0"/>
          <w:caps w:val="0"/>
          <w:color w:val="000000"/>
          <w:spacing w:val="0"/>
          <w:w w:val="100"/>
          <w:kern w:val="2"/>
          <w:sz w:val="44"/>
          <w:szCs w:val="44"/>
          <w:lang w:val="en-US" w:eastAsia="zh-CN" w:bidi="ar-SA"/>
        </w:rPr>
      </w:pPr>
      <w:r>
        <w:rPr>
          <w:rStyle w:val="8"/>
          <w:rFonts w:ascii="方正小标宋简体" w:hAnsi="方正小标宋简体" w:eastAsia="方正小标宋简体"/>
          <w:b w:val="0"/>
          <w:i w:val="0"/>
          <w:caps w:val="0"/>
          <w:color w:val="000000"/>
          <w:spacing w:val="0"/>
          <w:w w:val="100"/>
          <w:kern w:val="2"/>
          <w:sz w:val="44"/>
          <w:szCs w:val="44"/>
          <w:lang w:val="en-US" w:eastAsia="zh-CN" w:bidi="ar-SA"/>
        </w:rPr>
        <w:t>“贵州电商”直播大赛活动方案》的通知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baseline"/>
        <w:rPr>
          <w:rStyle w:val="8"/>
          <w:rFonts w:ascii="仿宋_GB2312" w:hAnsi="仿宋_GB2312" w:eastAsia="仿宋_GB2312"/>
          <w:b w:val="0"/>
          <w:i w:val="0"/>
          <w:iCs w:val="0"/>
          <w:caps w:val="0"/>
          <w:color w:val="000000"/>
          <w:spacing w:val="0"/>
          <w:w w:val="100"/>
          <w:kern w:val="2"/>
          <w:sz w:val="32"/>
          <w:szCs w:val="32"/>
          <w:lang w:val="en-US" w:eastAsia="zh-CN" w:bidi="ar-SA"/>
        </w:rPr>
      </w:pPr>
      <w:r>
        <w:rPr>
          <w:rStyle w:val="8"/>
          <w:rFonts w:ascii="仿宋_GB2312" w:hAnsi="仿宋_GB2312" w:eastAsia="仿宋_GB2312"/>
          <w:b w:val="0"/>
          <w:i w:val="0"/>
          <w:iCs w:val="0"/>
          <w:caps w:val="0"/>
          <w:color w:val="000000"/>
          <w:spacing w:val="0"/>
          <w:w w:val="100"/>
          <w:kern w:val="2"/>
          <w:sz w:val="32"/>
          <w:szCs w:val="32"/>
          <w:lang w:val="en-US" w:eastAsia="zh-CN" w:bidi="ar-SA"/>
        </w:rPr>
        <w:t>各普通高等学校：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8"/>
          <w:rFonts w:hint="eastAsia" w:ascii="仿宋_GB2312" w:hAnsi="仿宋_GB2312" w:eastAsia="仿宋_GB2312"/>
          <w:b w:val="0"/>
          <w:i w:val="0"/>
          <w:iCs w:val="0"/>
          <w:caps w:val="0"/>
          <w:color w:val="000000"/>
          <w:spacing w:val="0"/>
          <w:w w:val="100"/>
          <w:kern w:val="2"/>
          <w:sz w:val="32"/>
          <w:szCs w:val="32"/>
          <w:lang w:val="en-US" w:eastAsia="zh-CN" w:bidi="ar-SA"/>
        </w:rPr>
      </w:pPr>
      <w:r>
        <w:rPr>
          <w:rStyle w:val="8"/>
          <w:rFonts w:ascii="仿宋_GB2312" w:hAnsi="仿宋_GB2312" w:eastAsia="仿宋_GB2312"/>
          <w:b w:val="0"/>
          <w:i w:val="0"/>
          <w:iCs w:val="0"/>
          <w:caps w:val="0"/>
          <w:color w:val="000000"/>
          <w:spacing w:val="0"/>
          <w:w w:val="100"/>
          <w:kern w:val="2"/>
          <w:sz w:val="32"/>
          <w:szCs w:val="32"/>
          <w:lang w:val="en-US" w:eastAsia="zh-CN" w:bidi="ar-SA"/>
        </w:rPr>
        <w:t>为贯彻落实贵州省商务厅、贵州省人力资源社会保障厅、贵州省教育厅关于印发《全省商贸流通和开放型经济领域支持高校毕业生就业创业八条措施》的通知等有关文件精神，省电子商务产业发展协会拟举办2022年“贵州电商”直播大赛，通过比赛打造一支贵州电商直播人才队伍，助推贵州电商行业高质量发展。比赛专门开辟了大学生赛道，以赛代练，进一步增强高校毕业生专业技能和职业素养，促进高校毕业生通过数字经济、电子商务实现高质量就业创业</w:t>
      </w:r>
      <w:r>
        <w:rPr>
          <w:rStyle w:val="8"/>
          <w:rFonts w:hint="eastAsia" w:ascii="仿宋_GB2312" w:hAnsi="仿宋_GB2312" w:eastAsia="仿宋_GB2312"/>
          <w:b w:val="0"/>
          <w:i w:val="0"/>
          <w:iCs w:val="0"/>
          <w: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8"/>
          <w:rFonts w:ascii="仿宋_GB2312" w:hAnsi="仿宋_GB2312" w:eastAsia="仿宋_GB2312"/>
          <w:b w:val="0"/>
          <w:i w:val="0"/>
          <w:iCs w:val="0"/>
          <w:caps w:val="0"/>
          <w:color w:val="000000"/>
          <w:spacing w:val="0"/>
          <w:w w:val="100"/>
          <w:kern w:val="2"/>
          <w:sz w:val="32"/>
          <w:szCs w:val="32"/>
          <w:lang w:val="en-US" w:eastAsia="zh-CN" w:bidi="ar-SA"/>
        </w:rPr>
      </w:pPr>
      <w:r>
        <w:rPr>
          <w:rStyle w:val="8"/>
          <w:rFonts w:ascii="仿宋_GB2312" w:hAnsi="仿宋_GB2312" w:eastAsia="仿宋_GB2312"/>
          <w:b w:val="0"/>
          <w:i w:val="0"/>
          <w:iCs w:val="0"/>
          <w:caps w:val="0"/>
          <w:color w:val="000000"/>
          <w:spacing w:val="0"/>
          <w:w w:val="100"/>
          <w:kern w:val="2"/>
          <w:sz w:val="32"/>
          <w:szCs w:val="32"/>
          <w:lang w:val="en-US" w:eastAsia="zh-CN" w:bidi="ar-SA"/>
        </w:rPr>
        <w:t>现将《2022年“贵州电商”直播大赛活动方案》印发给你们，请各院校、市（州）教育局认真组织在校学生参赛（各院校参加大学生赛道团队不得少于3支，各市州参加大学生赛道团队不得少于5支），并于8月14日前完成报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8"/>
          <w:rFonts w:ascii="仿宋_GB2312" w:hAnsi="仿宋_GB2312" w:eastAsia="仿宋_GB2312"/>
          <w:b w:val="0"/>
          <w:i w:val="0"/>
          <w:iCs w:val="0"/>
          <w:caps w:val="0"/>
          <w:color w:val="00000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8"/>
          <w:rFonts w:ascii="仿宋_GB2312" w:hAnsi="仿宋_GB2312" w:eastAsia="仿宋_GB2312"/>
          <w:b w:val="0"/>
          <w:i w:val="0"/>
          <w:iCs w:val="0"/>
          <w:caps w:val="0"/>
          <w:color w:val="000000"/>
          <w:spacing w:val="0"/>
          <w:w w:val="100"/>
          <w:kern w:val="2"/>
          <w:sz w:val="32"/>
          <w:szCs w:val="32"/>
          <w:lang w:val="en-US" w:eastAsia="zh-CN" w:bidi="ar-SA"/>
        </w:rPr>
      </w:pPr>
      <w:r>
        <w:rPr>
          <w:rStyle w:val="8"/>
          <w:rFonts w:ascii="仿宋_GB2312" w:hAnsi="仿宋_GB2312" w:eastAsia="仿宋_GB2312"/>
          <w:b w:val="0"/>
          <w:i w:val="0"/>
          <w:iCs w:val="0"/>
          <w:caps w:val="0"/>
          <w:color w:val="000000"/>
          <w:spacing w:val="0"/>
          <w:w w:val="100"/>
          <w:kern w:val="2"/>
          <w:sz w:val="32"/>
          <w:szCs w:val="32"/>
          <w:lang w:val="en-US" w:eastAsia="zh-CN" w:bidi="ar-SA"/>
        </w:rPr>
        <w:t>附件：2022年“贵州电商”直播大赛活动方案</w:t>
      </w:r>
    </w:p>
    <w:p>
      <w:pPr>
        <w:pStyle w:val="2"/>
        <w:keepNext w:val="0"/>
        <w:keepLines w:val="0"/>
        <w:pageBreakBefore w:val="0"/>
        <w:widowControl w:val="0"/>
        <w:kinsoku/>
        <w:wordWrap/>
        <w:overflowPunct/>
        <w:topLinePunct w:val="0"/>
        <w:autoSpaceDE/>
        <w:autoSpaceDN/>
        <w:bidi w:val="0"/>
        <w:adjustRightInd/>
        <w:snapToGrid/>
        <w:spacing w:line="500" w:lineRule="exact"/>
        <w:textAlignment w:val="baseline"/>
        <w:rPr>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baseline"/>
        <w:rPr>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baseline"/>
        <w:rPr>
          <w:rStyle w:val="8"/>
          <w:rFonts w:hint="default" w:ascii="仿宋_GB2312" w:hAnsi="仿宋_GB2312" w:eastAsia="仿宋_GB2312"/>
          <w:b w:val="0"/>
          <w:i w:val="0"/>
          <w:iCs w:val="0"/>
          <w:caps w:val="0"/>
          <w:color w:val="000000"/>
          <w:spacing w:val="0"/>
          <w:w w:val="100"/>
          <w:kern w:val="2"/>
          <w:sz w:val="32"/>
          <w:szCs w:val="32"/>
          <w:lang w:val="en-US" w:eastAsia="zh-CN" w:bidi="ar-SA"/>
        </w:rPr>
      </w:pPr>
      <w:r>
        <w:rPr>
          <w:rStyle w:val="8"/>
          <w:rFonts w:hint="eastAsia" w:ascii="仿宋_GB2312" w:hAnsi="仿宋_GB2312" w:eastAsia="仿宋_GB2312"/>
          <w:b w:val="0"/>
          <w:i w:val="0"/>
          <w:iCs w:val="0"/>
          <w:caps w:val="0"/>
          <w:color w:val="000000"/>
          <w:spacing w:val="0"/>
          <w:w w:val="100"/>
          <w:kern w:val="2"/>
          <w:sz w:val="32"/>
          <w:szCs w:val="32"/>
          <w:lang w:val="en-US" w:eastAsia="zh-CN" w:bidi="ar-SA"/>
        </w:rPr>
        <w:t xml:space="preserve">                        贵州省教育厅办公室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baseline"/>
        <w:rPr>
          <w:rStyle w:val="8"/>
          <w:rFonts w:ascii="仿宋_GB2312" w:hAnsi="仿宋_GB2312" w:eastAsia="仿宋_GB2312"/>
          <w:b w:val="0"/>
          <w:i w:val="0"/>
          <w:iCs w:val="0"/>
          <w:caps w:val="0"/>
          <w:color w:val="000000"/>
          <w:spacing w:val="0"/>
          <w:w w:val="100"/>
          <w:kern w:val="2"/>
          <w:sz w:val="32"/>
          <w:szCs w:val="32"/>
          <w:lang w:val="en-US" w:eastAsia="zh-CN" w:bidi="ar-SA"/>
        </w:rPr>
      </w:pPr>
      <w:r>
        <w:rPr>
          <w:rStyle w:val="8"/>
          <w:rFonts w:hint="eastAsia" w:ascii="仿宋_GB2312" w:hAnsi="仿宋_GB2312" w:eastAsia="仿宋_GB2312"/>
          <w:b w:val="0"/>
          <w:i w:val="0"/>
          <w:iCs w:val="0"/>
          <w:caps w:val="0"/>
          <w:color w:val="000000"/>
          <w:spacing w:val="0"/>
          <w:w w:val="100"/>
          <w:kern w:val="2"/>
          <w:sz w:val="32"/>
          <w:szCs w:val="32"/>
          <w:lang w:val="en-US" w:eastAsia="zh-CN" w:bidi="ar-SA"/>
        </w:rPr>
        <w:t xml:space="preserve">                       </w:t>
      </w:r>
      <w:r>
        <w:rPr>
          <w:rStyle w:val="8"/>
          <w:rFonts w:ascii="仿宋_GB2312" w:hAnsi="仿宋_GB2312" w:eastAsia="仿宋_GB2312"/>
          <w:b w:val="0"/>
          <w:i w:val="0"/>
          <w:iCs w:val="0"/>
          <w:caps w:val="0"/>
          <w:color w:val="000000"/>
          <w:spacing w:val="0"/>
          <w:w w:val="100"/>
          <w:kern w:val="2"/>
          <w:sz w:val="32"/>
          <w:szCs w:val="32"/>
          <w:lang w:val="en-US" w:eastAsia="zh-CN" w:bidi="ar-SA"/>
        </w:rPr>
        <w:t>2022年8月</w:t>
      </w:r>
      <w:r>
        <w:rPr>
          <w:rStyle w:val="8"/>
          <w:rFonts w:hint="eastAsia" w:ascii="仿宋_GB2312" w:hAnsi="仿宋_GB2312" w:eastAsia="仿宋_GB2312"/>
          <w:b w:val="0"/>
          <w:i w:val="0"/>
          <w:iCs w:val="0"/>
          <w:caps w:val="0"/>
          <w:color w:val="000000"/>
          <w:spacing w:val="0"/>
          <w:w w:val="100"/>
          <w:kern w:val="2"/>
          <w:sz w:val="32"/>
          <w:szCs w:val="32"/>
          <w:lang w:val="en-US" w:eastAsia="zh-CN" w:bidi="ar-SA"/>
        </w:rPr>
        <w:t>4</w:t>
      </w:r>
      <w:bookmarkStart w:id="0" w:name="_GoBack"/>
      <w:bookmarkEnd w:id="0"/>
      <w:r>
        <w:rPr>
          <w:rStyle w:val="8"/>
          <w:rFonts w:ascii="仿宋_GB2312" w:hAnsi="仿宋_GB2312" w:eastAsia="仿宋_GB2312"/>
          <w:b w:val="0"/>
          <w:i w:val="0"/>
          <w:iCs w:val="0"/>
          <w:caps w:val="0"/>
          <w:color w:val="000000"/>
          <w:spacing w:val="0"/>
          <w:w w:val="100"/>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300" w:lineRule="exact"/>
        <w:textAlignment w:val="baseline"/>
        <w:rPr>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baseline"/>
        <w:rPr>
          <w:rStyle w:val="8"/>
          <w:rFonts w:ascii="仿宋_GB2312" w:hAnsi="仿宋_GB2312" w:eastAsia="仿宋_GB2312"/>
          <w:b w:val="0"/>
          <w:i w:val="0"/>
          <w:iCs w:val="0"/>
          <w:caps w:val="0"/>
          <w:color w:val="000000"/>
          <w:spacing w:val="0"/>
          <w:w w:val="100"/>
          <w:kern w:val="2"/>
          <w:sz w:val="32"/>
          <w:szCs w:val="32"/>
          <w:lang w:val="en-US" w:eastAsia="zh-CN" w:bidi="ar-SA"/>
        </w:rPr>
      </w:pPr>
      <w:r>
        <w:rPr>
          <w:rStyle w:val="8"/>
          <w:rFonts w:hint="eastAsia" w:ascii="仿宋_GB2312" w:hAnsi="仿宋_GB2312" w:eastAsia="仿宋_GB2312"/>
          <w:b w:val="0"/>
          <w:i w:val="0"/>
          <w:iCs w:val="0"/>
          <w:caps w:val="0"/>
          <w:color w:val="000000"/>
          <w:spacing w:val="0"/>
          <w:w w:val="100"/>
          <w:kern w:val="2"/>
          <w:sz w:val="32"/>
          <w:szCs w:val="32"/>
          <w:lang w:val="en-US" w:eastAsia="zh-CN" w:bidi="ar-SA"/>
        </w:rPr>
        <w:t xml:space="preserve">  </w:t>
      </w:r>
      <w:r>
        <w:rPr>
          <w:rStyle w:val="8"/>
          <w:rFonts w:ascii="仿宋_GB2312" w:hAnsi="仿宋_GB2312" w:eastAsia="仿宋_GB2312"/>
          <w:b w:val="0"/>
          <w:i w:val="0"/>
          <w:iCs w:val="0"/>
          <w:caps w:val="0"/>
          <w:color w:val="000000"/>
          <w:spacing w:val="0"/>
          <w:w w:val="100"/>
          <w:kern w:val="2"/>
          <w:sz w:val="32"/>
          <w:szCs w:val="32"/>
          <w:lang w:val="en-US" w:eastAsia="zh-CN" w:bidi="ar-SA"/>
        </w:rPr>
        <w:t>（联系人：马钰辰，15185005217，155101732@qq.com）</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rPr>
          <w:rStyle w:val="8"/>
          <w:rFonts w:ascii="Calibri" w:hAnsi="Calibri" w:eastAsia="宋体"/>
          <w:b w:val="0"/>
          <w:i w:val="0"/>
          <w:caps w:val="0"/>
          <w:color w:val="000000"/>
          <w:spacing w:val="0"/>
          <w:w w:val="10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rPr>
          <w:rStyle w:val="8"/>
          <w:rFonts w:ascii="方正小标宋简体" w:hAnsi="方正小标宋简体" w:eastAsia="方正小标宋简体"/>
          <w:b w:val="0"/>
          <w:i w:val="0"/>
          <w:caps w:val="0"/>
          <w:color w:val="000000"/>
          <w:spacing w:val="0"/>
          <w:w w:val="100"/>
          <w:kern w:val="2"/>
          <w:sz w:val="44"/>
          <w:szCs w:val="44"/>
          <w:lang w:val="en-US" w:eastAsia="zh-CN" w:bidi="ar-SA"/>
        </w:rPr>
      </w:pPr>
      <w:r>
        <w:rPr>
          <w:rStyle w:val="8"/>
          <w:rFonts w:ascii="方正小标宋简体" w:hAnsi="方正小标宋简体" w:eastAsia="方正小标宋简体"/>
          <w:b w:val="0"/>
          <w:i w:val="0"/>
          <w:caps w:val="0"/>
          <w:color w:val="000000"/>
          <w:spacing w:val="0"/>
          <w:w w:val="100"/>
          <w:kern w:val="2"/>
          <w:sz w:val="44"/>
          <w:szCs w:val="44"/>
          <w:lang w:val="en-US" w:eastAsia="zh-CN" w:bidi="ar-SA"/>
        </w:rPr>
        <w:t>2022年“贵州电商”直播大赛活动方案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jc w:val="center"/>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zh-TW"/>
        </w:rPr>
      </w:pPr>
      <w:r>
        <w:rPr>
          <w:rStyle w:val="8"/>
          <w:rFonts w:ascii="仿宋_GB2312" w:hAnsi="仿宋_GB2312" w:eastAsia="仿宋_GB2312"/>
          <w:b w:val="0"/>
          <w:i w:val="0"/>
          <w:caps w:val="0"/>
          <w:color w:val="000000"/>
          <w:spacing w:val="0"/>
          <w:w w:val="100"/>
          <w:kern w:val="2"/>
          <w:sz w:val="32"/>
          <w:szCs w:val="32"/>
          <w:lang w:val="en-US" w:eastAsia="zh-CN" w:bidi="ar-SA"/>
        </w:rPr>
        <w:t>为紧抓新国发2号文件重大机遇，围绕“四新”主攻“四化”，</w:t>
      </w:r>
      <w:r>
        <w:rPr>
          <w:rStyle w:val="8"/>
          <w:rFonts w:hint="eastAsia" w:ascii="仿宋_GB2312" w:hAnsi="仿宋_GB2312" w:eastAsia="仿宋_GB2312"/>
          <w:b w:val="0"/>
          <w:i w:val="0"/>
          <w:caps w:val="0"/>
          <w:color w:val="000000"/>
          <w:spacing w:val="0"/>
          <w:w w:val="100"/>
          <w:kern w:val="2"/>
          <w:sz w:val="32"/>
          <w:szCs w:val="32"/>
          <w:lang w:val="en-US" w:eastAsia="zh-CN" w:bidi="ar-SA"/>
        </w:rPr>
        <w:t>特</w:t>
      </w:r>
      <w:r>
        <w:rPr>
          <w:rStyle w:val="8"/>
          <w:rFonts w:ascii="仿宋_GB2312" w:hAnsi="仿宋_GB2312" w:eastAsia="仿宋_GB2312"/>
          <w:b w:val="0"/>
          <w:i w:val="0"/>
          <w:caps w:val="0"/>
          <w:color w:val="000000"/>
          <w:spacing w:val="0"/>
          <w:w w:val="100"/>
          <w:kern w:val="2"/>
          <w:sz w:val="32"/>
          <w:szCs w:val="32"/>
          <w:lang w:val="en-US" w:eastAsia="zh-CN" w:bidi="ar-SA"/>
        </w:rPr>
        <w:t>举办2022年“贵州电商”直播大赛。并通过比赛打造一支贵州电商直播人才队伍，助推贵州电商行业发展新业态，树立贵州对外宣传新形象，打造宣传多彩贵州新队伍和贵州区域性文化对外宣传新品牌，助力贵州乡村振兴和高质量发展，为努力开创百姓富生态美的多彩贵州新未来作出新的更大贡献。现制定方案如下：</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活动主题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直播改变生活</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活动时间</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大赛时间：2022年8月-2022年9月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报名：8月3日至8月14日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初赛：8月24日至9月2日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决赛：9月15日至9月20日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闭幕仪式：9月29日（举办颁奖典礼)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cs="仿宋_GB2312"/>
          <w:b/>
          <w:bCs/>
          <w:i w:val="0"/>
          <w:caps w:val="0"/>
          <w:color w:val="000000"/>
          <w:spacing w:val="0"/>
          <w:w w:val="100"/>
          <w:kern w:val="2"/>
          <w:sz w:val="32"/>
          <w:szCs w:val="32"/>
          <w:lang w:val="en-US" w:eastAsia="zh-CN" w:bidi="ar-SA"/>
        </w:rPr>
        <w:t>注:初赛-决赛-颁奖礼期间需留间隔时间为销售订单结算周期，避免刷单行为影响比赛公平性，待订单结算周期完成后统计的有效销售数据作为比赛最终数据进行核算。</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组织机构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（一）指导单位</w:t>
      </w:r>
      <w:r>
        <w:rPr>
          <w:rStyle w:val="8"/>
          <w:rFonts w:ascii="楷体" w:hAnsi="楷体" w:eastAsia="楷体"/>
          <w:b w:val="0"/>
          <w:i w:val="0"/>
          <w:caps w:val="0"/>
          <w:color w:val="000000"/>
          <w:spacing w:val="0"/>
          <w:w w:val="100"/>
          <w:kern w:val="2"/>
          <w:sz w:val="32"/>
          <w:szCs w:val="32"/>
          <w:lang w:val="en-US" w:eastAsia="zh-CN" w:bidi="ar-SA"/>
        </w:rPr>
        <w:t>：</w:t>
      </w:r>
      <w:r>
        <w:rPr>
          <w:rStyle w:val="8"/>
          <w:rFonts w:ascii="Times New Roman" w:hAnsi="Times New Roman" w:eastAsia="仿宋_GB2312"/>
          <w:b w:val="0"/>
          <w:i w:val="0"/>
          <w:caps w:val="0"/>
          <w:color w:val="000000"/>
          <w:spacing w:val="0"/>
          <w:w w:val="100"/>
          <w:kern w:val="2"/>
          <w:sz w:val="32"/>
          <w:szCs w:val="32"/>
          <w:lang w:val="en-US" w:eastAsia="zh-CN" w:bidi="ar-SA"/>
        </w:rPr>
        <w:t>贵州省商务厅、贵州省教育厅</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（二）主办单位</w:t>
      </w:r>
      <w:r>
        <w:rPr>
          <w:rStyle w:val="8"/>
          <w:rFonts w:ascii="楷体" w:hAnsi="楷体" w:eastAsia="楷体"/>
          <w:b w:val="0"/>
          <w:i w:val="0"/>
          <w:caps w:val="0"/>
          <w:color w:val="000000"/>
          <w:spacing w:val="0"/>
          <w:w w:val="100"/>
          <w:kern w:val="2"/>
          <w:sz w:val="32"/>
          <w:szCs w:val="32"/>
          <w:lang w:val="en-US" w:eastAsia="zh-CN" w:bidi="ar-SA"/>
        </w:rPr>
        <w:t>：</w:t>
      </w:r>
      <w:r>
        <w:rPr>
          <w:rStyle w:val="8"/>
          <w:rFonts w:ascii="Times New Roman" w:hAnsi="Times New Roman" w:eastAsia="仿宋_GB2312"/>
          <w:b w:val="0"/>
          <w:i w:val="0"/>
          <w:caps w:val="0"/>
          <w:color w:val="000000"/>
          <w:spacing w:val="0"/>
          <w:w w:val="100"/>
          <w:kern w:val="2"/>
          <w:sz w:val="32"/>
          <w:szCs w:val="32"/>
          <w:lang w:val="en-US" w:eastAsia="zh-CN" w:bidi="ar-SA"/>
        </w:rPr>
        <w:t>贵州省电子商务产业发展协会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3257" w:firstLineChars="1018"/>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贵州省农业产业化龙头企业协会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（三）承办单位</w:t>
      </w:r>
      <w:r>
        <w:rPr>
          <w:rStyle w:val="8"/>
          <w:rFonts w:ascii="楷体" w:hAnsi="楷体" w:eastAsia="楷体"/>
          <w:b w:val="0"/>
          <w:i w:val="0"/>
          <w:caps w:val="0"/>
          <w:color w:val="000000"/>
          <w:spacing w:val="0"/>
          <w:w w:val="100"/>
          <w:kern w:val="2"/>
          <w:sz w:val="32"/>
          <w:szCs w:val="32"/>
          <w:lang w:val="en-US" w:eastAsia="zh-CN" w:bidi="ar-SA"/>
        </w:rPr>
        <w:t>：</w:t>
      </w:r>
      <w:r>
        <w:rPr>
          <w:rStyle w:val="8"/>
          <w:rFonts w:ascii="Times New Roman" w:hAnsi="Times New Roman" w:eastAsia="仿宋_GB2312"/>
          <w:b w:val="0"/>
          <w:i w:val="0"/>
          <w:caps w:val="0"/>
          <w:color w:val="000000"/>
          <w:spacing w:val="0"/>
          <w:w w:val="100"/>
          <w:kern w:val="2"/>
          <w:sz w:val="32"/>
          <w:szCs w:val="32"/>
          <w:lang w:val="en-US" w:eastAsia="zh-CN" w:bidi="ar-SA"/>
        </w:rPr>
        <w:t>贵州电子商务云运营有限责任公司、贵州电子商务职业技术学院、贵州省电商集群总部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（四）协办单位</w:t>
      </w:r>
      <w:r>
        <w:rPr>
          <w:rStyle w:val="8"/>
          <w:rFonts w:ascii="楷体" w:hAnsi="楷体" w:eastAsia="楷体"/>
          <w:b w:val="0"/>
          <w:i w:val="0"/>
          <w:caps w:val="0"/>
          <w:color w:val="000000"/>
          <w:spacing w:val="0"/>
          <w:w w:val="100"/>
          <w:kern w:val="2"/>
          <w:sz w:val="32"/>
          <w:szCs w:val="32"/>
          <w:lang w:val="en-US" w:eastAsia="zh-CN" w:bidi="ar-SA"/>
        </w:rPr>
        <w:t>：</w:t>
      </w:r>
      <w:r>
        <w:rPr>
          <w:rStyle w:val="8"/>
          <w:rFonts w:ascii="仿宋_GB2312" w:hAnsi="仿宋_GB2312" w:eastAsia="仿宋_GB2312"/>
          <w:b w:val="0"/>
          <w:i w:val="0"/>
          <w:caps w:val="0"/>
          <w:color w:val="000000"/>
          <w:spacing w:val="0"/>
          <w:w w:val="100"/>
          <w:kern w:val="2"/>
          <w:sz w:val="32"/>
          <w:szCs w:val="32"/>
          <w:lang w:val="en-US" w:eastAsia="zh-CN" w:bidi="ar-SA"/>
        </w:rPr>
        <w:t>贵州知鲜优品电子商务有限公司、遵义供销电子商务有限公司、贵州卡妈农特产品开发(集团)有限公司、铜仁市梵农产销服务有限公司、安顺市西秀区源知佳香电子商务中心、都匀新路电子商务有限公司、贵州浪漫七仙女传媒有限公司、贵州乡里乡亲电子商务有限公司、普安百惠商贸有限责任公司</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（五）支持企业</w:t>
      </w:r>
      <w:r>
        <w:rPr>
          <w:rStyle w:val="8"/>
          <w:rFonts w:ascii="楷体" w:hAnsi="楷体" w:eastAsia="楷体"/>
          <w:b w:val="0"/>
          <w:i w:val="0"/>
          <w:caps w:val="0"/>
          <w:color w:val="000000"/>
          <w:spacing w:val="0"/>
          <w:w w:val="100"/>
          <w:kern w:val="2"/>
          <w:sz w:val="32"/>
          <w:szCs w:val="32"/>
          <w:lang w:val="en-US" w:eastAsia="zh-CN" w:bidi="ar-SA"/>
        </w:rPr>
        <w:t>：</w:t>
      </w:r>
      <w:r>
        <w:rPr>
          <w:rStyle w:val="8"/>
          <w:rFonts w:ascii="Times New Roman" w:hAnsi="Times New Roman" w:eastAsia="仿宋_GB2312"/>
          <w:b w:val="0"/>
          <w:i w:val="0"/>
          <w:caps w:val="0"/>
          <w:color w:val="000000"/>
          <w:spacing w:val="0"/>
          <w:w w:val="100"/>
          <w:kern w:val="2"/>
          <w:sz w:val="32"/>
          <w:szCs w:val="32"/>
          <w:lang w:val="en-US" w:eastAsia="zh-CN" w:bidi="ar-SA"/>
        </w:rPr>
        <w:t>冠名和各赞助单位。</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参赛对象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Style w:val="8"/>
          <w:rFonts w:ascii="楷体_GB2312" w:hAnsi="楷体_GB2312" w:eastAsia="楷体_GB2312" w:cs="楷体_GB2312"/>
          <w:b/>
          <w:bCs/>
          <w:i w:val="0"/>
          <w:caps w:val="0"/>
          <w:color w:val="000000"/>
          <w:spacing w:val="0"/>
          <w:w w:val="100"/>
          <w:kern w:val="2"/>
          <w:sz w:val="32"/>
          <w:szCs w:val="32"/>
          <w:lang w:val="en-US" w:eastAsia="zh-CN" w:bidi="ar-SA"/>
        </w:rPr>
      </w:pPr>
      <w:r>
        <w:rPr>
          <w:rStyle w:val="8"/>
          <w:rFonts w:ascii="楷体_GB2312" w:hAnsi="楷体_GB2312" w:eastAsia="楷体_GB2312" w:cs="楷体_GB2312"/>
          <w:b/>
          <w:bCs/>
          <w:i w:val="0"/>
          <w:caps w:val="0"/>
          <w:color w:val="000000"/>
          <w:spacing w:val="0"/>
          <w:w w:val="100"/>
          <w:kern w:val="2"/>
          <w:sz w:val="32"/>
          <w:szCs w:val="32"/>
          <w:lang w:val="en-US" w:eastAsia="zh-CN" w:bidi="ar-SA"/>
        </w:rPr>
        <w:t>（一）社会赛道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贵州省内短视频从业或爱好者、从事或有志于从事直播带货者、相关行业的企业、团队、个人，鼓励驻村第一书记、退伍军人、农村经济带头人等返乡创业青年积极参与。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楷体_GB2312" w:hAnsi="楷体_GB2312" w:eastAsia="楷体_GB2312" w:cs="楷体_GB2312"/>
          <w:b/>
          <w:bCs/>
          <w:i w:val="0"/>
          <w:caps w:val="0"/>
          <w:color w:val="000000"/>
          <w:spacing w:val="0"/>
          <w:w w:val="100"/>
          <w:kern w:val="2"/>
          <w:sz w:val="32"/>
          <w:szCs w:val="32"/>
          <w:lang w:val="en-US" w:eastAsia="zh-CN" w:bidi="ar-SA"/>
        </w:rPr>
      </w:pPr>
      <w:r>
        <w:rPr>
          <w:rStyle w:val="8"/>
          <w:rFonts w:ascii="楷体_GB2312" w:hAnsi="楷体_GB2312" w:eastAsia="楷体_GB2312" w:cs="楷体_GB2312"/>
          <w:b/>
          <w:bCs/>
          <w:i w:val="0"/>
          <w:caps w:val="0"/>
          <w:color w:val="000000"/>
          <w:spacing w:val="0"/>
          <w:w w:val="100"/>
          <w:kern w:val="2"/>
          <w:sz w:val="32"/>
          <w:szCs w:val="32"/>
          <w:lang w:val="en-US" w:eastAsia="zh-CN" w:bidi="ar-SA"/>
        </w:rPr>
        <w:t>（二）大学生赛道</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8"/>
          <w:rFonts w:ascii="Calibri" w:hAnsi="Calibri" w:eastAsia="宋体"/>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贵州省内普通本科高校、高等职业院校2023年6月30日前在籍全日制学生，专业不限，不能跨校组队。</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组队要求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楷体_GB2312" w:hAnsi="楷体_GB2312" w:eastAsia="楷体_GB2312" w:cs="楷体_GB2312"/>
          <w:b/>
          <w:bCs/>
          <w:i w:val="0"/>
          <w:caps w:val="0"/>
          <w:color w:val="000000"/>
          <w:spacing w:val="0"/>
          <w:w w:val="100"/>
          <w:kern w:val="2"/>
          <w:sz w:val="32"/>
          <w:szCs w:val="32"/>
          <w:lang w:val="en-US" w:eastAsia="zh-CN" w:bidi="ar-SA"/>
        </w:rPr>
      </w:pPr>
      <w:r>
        <w:rPr>
          <w:rStyle w:val="8"/>
          <w:rFonts w:ascii="楷体_GB2312" w:hAnsi="楷体_GB2312" w:eastAsia="楷体_GB2312" w:cs="楷体_GB2312"/>
          <w:b/>
          <w:bCs/>
          <w:i w:val="0"/>
          <w:caps w:val="0"/>
          <w:color w:val="000000"/>
          <w:spacing w:val="0"/>
          <w:w w:val="100"/>
          <w:kern w:val="2"/>
          <w:sz w:val="32"/>
          <w:szCs w:val="32"/>
          <w:lang w:val="en-US" w:eastAsia="zh-CN" w:bidi="ar-SA"/>
        </w:rPr>
        <w:t>（一）社会赛道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参赛人员以1-5人组队报名参赛，参赛选手须以真实姓名参赛，参赛选手在报名获得审核确认后，原则上不再更换，如筹备过程中，参赛团队有选手因故不能参赛，需出具书面补充人员说明并接受审核，大赛开始后，参赛选手不得更换。</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baseline"/>
        <w:rPr>
          <w:rStyle w:val="8"/>
          <w:rFonts w:ascii="楷体_GB2312" w:hAnsi="楷体_GB2312" w:eastAsia="楷体_GB2312" w:cs="楷体_GB2312"/>
          <w:b/>
          <w:bCs/>
          <w:i w:val="0"/>
          <w:caps w:val="0"/>
          <w:color w:val="000000"/>
          <w:spacing w:val="0"/>
          <w:w w:val="100"/>
          <w:kern w:val="2"/>
          <w:sz w:val="32"/>
          <w:szCs w:val="32"/>
          <w:lang w:val="en-US" w:eastAsia="zh-CN" w:bidi="ar-SA"/>
        </w:rPr>
      </w:pPr>
      <w:r>
        <w:rPr>
          <w:rStyle w:val="8"/>
          <w:rFonts w:ascii="楷体_GB2312" w:hAnsi="楷体_GB2312" w:eastAsia="楷体_GB2312" w:cs="楷体_GB2312"/>
          <w:b/>
          <w:bCs/>
          <w:i w:val="0"/>
          <w:caps w:val="0"/>
          <w:color w:val="000000"/>
          <w:spacing w:val="0"/>
          <w:w w:val="100"/>
          <w:kern w:val="2"/>
          <w:sz w:val="32"/>
          <w:szCs w:val="32"/>
          <w:lang w:val="en-US" w:eastAsia="zh-CN" w:bidi="ar-SA"/>
        </w:rPr>
        <w:t>（二）大学生赛道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参赛队员报名以1—5人组成一个团队，团队成员最多不超过5人，一个团队只能选择2名指导教师，1名指导教师可以带领多个参赛团队参赛。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Calibri" w:hAnsi="Calibri" w:eastAsia="宋体"/>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报名成功后，原则上不再更换团队成员及指导教师，如筹备过程中，参赛团队有选手因故不能参赛，需出具书面补充人员说明并接受审核，大赛开始后，参赛选手及指导教师不得更换。</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报名要求及方法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楷体" w:hAnsi="楷体" w:eastAsia="楷体" w:cs="楷体"/>
          <w:b/>
          <w:bCs/>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（一）报名要求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楷体" w:hAnsi="楷体" w:eastAsia="楷体" w:cs="楷体"/>
          <w:b/>
          <w:bCs/>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根据评判规则划分社会和大学生两个赛道，大学生可根据自身情况参报社会赛道，但社会人员不可参报大学生赛道。参赛选手需为贵州籍，非贵州籍但在贵州工作或居住的，需提供工作单位证明、居住证明其中一项，学生提供在校生证明（初赛提供学生证或学信网截图即可，决赛需提供三联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楷体" w:hAnsi="楷体" w:eastAsia="楷体" w:cs="楷体"/>
          <w:b/>
          <w:bCs/>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（二）报名方法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参赛人员以1-5人组队报名，根据自身条件选择“社会赛道”或“大学生赛道”报名参赛，关注大赛官方微信公众号（贵州省电子商务产业发展协会），选择“社会赛道”或“大学生赛道”栏目进行报名，也可发送“社会赛道”或“大学生赛道”关键字获取报名表，按照要求填写报名相关信息，提交报名表后按赛道添加QQ群。</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比赛平台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抖音平台。</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奖项设置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仿宋_GB2312" w:hAnsi="仿宋_GB2312" w:eastAsia="仿宋_GB2312" w:cs="仿宋_GB2312"/>
          <w:b/>
          <w:bCs/>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（一）社会赛道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综合排名第1的团队奖金5万元获“一等奖”；排名2-5的团队奖金3万元获“二等奖”；排名6-10的团队奖金1万元获“三等奖”；排名11-30的团队奖金5000元获“优秀奖”，排名31-50获“鼓励奖”。其中荣获一、二、三等奖的团队可获得商务厅授予的“贵州省好物推荐官”称号评选资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楷体" w:hAnsi="楷体" w:eastAsia="楷体" w:cs="楷体"/>
          <w:b/>
          <w:bCs/>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（二）大学生赛道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综合排名前2的团队奖金1万元获“一等奖”；排名3-5的团队奖金5000元获“二等奖”；排名6-10奖金2000元获“三等奖”；排名11-30奖金500元获“优秀奖”。其中一等奖的团队可获得商务厅授予的“贵州省好物推荐官”称号评选资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楷体" w:hAnsi="楷体" w:eastAsia="楷体" w:cs="楷体"/>
          <w:b/>
          <w:bCs/>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（三）其他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仿宋_GB2312" w:hAnsi="仿宋_GB2312" w:eastAsia="仿宋_GB2312" w:cs="仿宋_GB2312"/>
          <w:b/>
          <w:bCs/>
          <w:i w:val="0"/>
          <w:caps w:val="0"/>
          <w:color w:val="000000"/>
          <w:spacing w:val="0"/>
          <w:w w:val="100"/>
          <w:kern w:val="2"/>
          <w:sz w:val="32"/>
          <w:szCs w:val="32"/>
          <w:lang w:val="en-US" w:eastAsia="zh-CN" w:bidi="ar-SA"/>
        </w:rPr>
      </w:pPr>
      <w:r>
        <w:rPr>
          <w:rStyle w:val="8"/>
          <w:rFonts w:ascii="仿宋_GB2312" w:hAnsi="仿宋_GB2312" w:eastAsia="仿宋_GB2312" w:cs="仿宋_GB2312"/>
          <w:b/>
          <w:bCs/>
          <w:i w:val="0"/>
          <w:caps w:val="0"/>
          <w:color w:val="000000"/>
          <w:spacing w:val="0"/>
          <w:w w:val="100"/>
          <w:kern w:val="2"/>
          <w:sz w:val="32"/>
          <w:szCs w:val="32"/>
          <w:lang w:val="en-US" w:eastAsia="zh-CN" w:bidi="ar-SA"/>
        </w:rPr>
        <w:t>优秀合作单位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Calibri" w:hAnsi="Calibri" w:eastAsia="宋体"/>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本次大赛冠名商、赞助商、各协办单位颁发“优秀合作单位”奖牌+媒体专栏曝光。</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10" w:firstLine="64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宋体" w:eastAsia="黑体"/>
          <w:b w:val="0"/>
          <w:i w:val="0"/>
          <w:caps w:val="0"/>
          <w:color w:val="000000"/>
          <w:spacing w:val="0"/>
          <w:w w:val="100"/>
          <w:kern w:val="0"/>
          <w:sz w:val="32"/>
          <w:szCs w:val="32"/>
          <w:lang w:val="en-US" w:eastAsia="zh-CN"/>
        </w:rPr>
        <w:t>赛事流程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初赛：市（州）选拔赛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（8月24日-9月2日）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社会赛道初赛比拼短视频创作和直播带货综合能力，参赛团队以各市（州）为分区，进行区域选拔赛（大学生赛道除外），各市（州）范围内综合得分排名前3的队伍进入决赛，同时全省范围内综合得分排名前23（市（州）已经晋级的不算）的队伍进入决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Calibri" w:hAnsi="Calibri" w:eastAsia="宋体"/>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大学生赛道比拼短视频创作能力，初赛综合得分前30%进入决赛，进入决赛参赛队伍不超过60支。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楷体" w:hAnsi="楷体" w:eastAsia="楷体" w:cs="楷体"/>
          <w:b/>
          <w:bCs/>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（一）赛事详情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仿宋_GB2312" w:hAnsi="仿宋_GB2312" w:eastAsia="仿宋_GB2312" w:cs="仿宋_GB2312"/>
          <w:b/>
          <w:bCs/>
          <w:i w:val="0"/>
          <w:caps w:val="0"/>
          <w:color w:val="000000"/>
          <w:spacing w:val="0"/>
          <w:w w:val="100"/>
          <w:kern w:val="2"/>
          <w:sz w:val="32"/>
          <w:szCs w:val="32"/>
          <w:lang w:val="en-US" w:eastAsia="zh-CN" w:bidi="ar-SA"/>
        </w:rPr>
      </w:pPr>
      <w:r>
        <w:rPr>
          <w:rStyle w:val="8"/>
          <w:rFonts w:ascii="仿宋_GB2312" w:hAnsi="仿宋_GB2312" w:eastAsia="仿宋_GB2312" w:cs="仿宋_GB2312"/>
          <w:b/>
          <w:bCs/>
          <w:i w:val="0"/>
          <w:caps w:val="0"/>
          <w:color w:val="000000"/>
          <w:spacing w:val="0"/>
          <w:w w:val="100"/>
          <w:kern w:val="2"/>
          <w:sz w:val="32"/>
          <w:szCs w:val="32"/>
          <w:lang w:val="en-US" w:eastAsia="zh-CN" w:bidi="ar-SA"/>
        </w:rPr>
        <w:t>1.直播带货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参赛团队将大赛产品库里40个产品上架至账号橱窗，直播时自主上下架小黄车，初赛期间在规定的时间段内通过报名时提供的平台账号进行直播销售比拼。直播场地不限，可由参赛团队自由选择，可选择电商站点、产品生产基地、加工基地、家里、学校、各地云仓中心等，直播背景可使用大赛统一的背景板、手卡等（可通过大赛官方QQ群进行下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仿宋_GB2312" w:hAnsi="仿宋_GB2312" w:eastAsia="仿宋_GB2312" w:cs="仿宋_GB2312"/>
          <w:b/>
          <w:bCs/>
          <w:i w:val="0"/>
          <w:caps w:val="0"/>
          <w:color w:val="000000"/>
          <w:spacing w:val="0"/>
          <w:w w:val="100"/>
          <w:kern w:val="2"/>
          <w:sz w:val="32"/>
          <w:szCs w:val="32"/>
          <w:lang w:val="en-US" w:eastAsia="zh-CN" w:bidi="ar-SA"/>
        </w:rPr>
      </w:pPr>
      <w:r>
        <w:rPr>
          <w:rStyle w:val="8"/>
          <w:rFonts w:ascii="仿宋_GB2312" w:hAnsi="仿宋_GB2312" w:eastAsia="仿宋_GB2312" w:cs="仿宋_GB2312"/>
          <w:b/>
          <w:bCs/>
          <w:i w:val="0"/>
          <w:caps w:val="0"/>
          <w:color w:val="000000"/>
          <w:spacing w:val="0"/>
          <w:w w:val="100"/>
          <w:kern w:val="2"/>
          <w:sz w:val="32"/>
          <w:szCs w:val="32"/>
          <w:lang w:val="en-US" w:eastAsia="zh-CN" w:bidi="ar-SA"/>
        </w:rPr>
        <w:t>2.短视频创作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1）参赛团队需自主拍摄3分钟以内的短视频，视频内容以“直播看贵州”为主题展现。通过大赛公众号提交报名表后，需在8月24日-9月2日24:00前，上传并发布参赛视频到参赛选手抖音号、视频号或快手号（作品发布平台不限，数量不限），并完成</w:t>
      </w:r>
      <w:r>
        <w:rPr>
          <w:rStyle w:val="8"/>
          <w:rFonts w:hint="eastAsia" w:ascii="仿宋_GB2312" w:hAnsi="仿宋_GB2312" w:eastAsia="仿宋_GB2312"/>
          <w:b w:val="0"/>
          <w:i w:val="0"/>
          <w:caps w:val="0"/>
          <w:color w:val="000000"/>
          <w:spacing w:val="0"/>
          <w:w w:val="100"/>
          <w:kern w:val="2"/>
          <w:sz w:val="32"/>
          <w:szCs w:val="32"/>
          <w:lang w:val="en-US" w:eastAsia="zh-CN" w:bidi="ar-SA"/>
        </w:rPr>
        <w:t>#2022年“贵州电商”直播大赛#南山婆独家总冠名#直播改变生活</w:t>
      </w:r>
      <w:r>
        <w:rPr>
          <w:rStyle w:val="8"/>
          <w:rFonts w:ascii="仿宋_GB2312" w:hAnsi="仿宋_GB2312" w:eastAsia="仿宋_GB2312"/>
          <w:b w:val="0"/>
          <w:i w:val="0"/>
          <w:caps w:val="0"/>
          <w:color w:val="000000"/>
          <w:spacing w:val="0"/>
          <w:w w:val="100"/>
          <w:kern w:val="2"/>
          <w:sz w:val="32"/>
          <w:szCs w:val="32"/>
          <w:lang w:val="en-US" w:eastAsia="zh-CN" w:bidi="ar-SA"/>
        </w:rPr>
        <w:t>（例如：</w:t>
      </w:r>
      <w:r>
        <w:rPr>
          <w:rStyle w:val="8"/>
          <w:rFonts w:hint="eastAsia" w:ascii="仿宋_GB2312" w:hAnsi="仿宋_GB2312" w:eastAsia="仿宋_GB2312"/>
          <w:b w:val="0"/>
          <w:i w:val="0"/>
          <w:caps w:val="0"/>
          <w:color w:val="000000"/>
          <w:spacing w:val="0"/>
          <w:w w:val="100"/>
          <w:kern w:val="2"/>
          <w:sz w:val="32"/>
          <w:szCs w:val="32"/>
          <w:lang w:val="en-US" w:eastAsia="zh-CN" w:bidi="ar-SA"/>
        </w:rPr>
        <w:t>#2022年“贵州电商”直播大赛#南山婆独家总冠名#直播改变生活</w:t>
      </w:r>
      <w:r>
        <w:rPr>
          <w:rStyle w:val="8"/>
          <w:rFonts w:ascii="仿宋_GB2312" w:hAnsi="仿宋_GB2312" w:eastAsia="仿宋_GB2312"/>
          <w:b w:val="0"/>
          <w:i w:val="0"/>
          <w:caps w:val="0"/>
          <w:color w:val="000000"/>
          <w:spacing w:val="0"/>
          <w:w w:val="100"/>
          <w:kern w:val="2"/>
          <w:sz w:val="32"/>
          <w:szCs w:val="32"/>
          <w:lang w:val="en-US" w:eastAsia="zh-CN" w:bidi="ar-SA"/>
        </w:rPr>
        <w:t>+作品文案）。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2）内容可以展现乡村振兴、消费帮扶、线下本土老字号产品及餐饮探店、文创产品、特色美食、民俗文化、旅游观光、感人故事、返乡创业等等（参赛团队所提供的参赛作品应具备相应版权或者获得品牌方/原创者的相应授权，如若提供的作品有侵犯他人版权的，取消该板块评分，并由参赛团队自行承担相应的法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3）参赛者须于2022年9月2日24:00将短视频作品+作品数据统计表打包发送到赛区指定邮箱（参赛团队最终提报数据时只能选择一个平台账号上的一个作品数据），发送时需填写清楚相关数据信息(提报作品所在平台及其播放量、点赞量)并上传佐证材料(材料包括原视频文件、关键数据真实截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（4）如参赛者未按期、按规则报送数据，视为自动放弃参赛机会，组委会有权不予评定其成绩。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楷体" w:hAnsi="楷体" w:eastAsia="楷体" w:cs="楷体"/>
          <w:b/>
          <w:bCs/>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（二）评判规则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仿宋_GB2312" w:hAnsi="仿宋_GB2312" w:eastAsia="仿宋_GB2312" w:cs="仿宋_GB2312"/>
          <w:b/>
          <w:bCs/>
          <w:i w:val="0"/>
          <w:caps w:val="0"/>
          <w:color w:val="000000"/>
          <w:spacing w:val="0"/>
          <w:w w:val="100"/>
          <w:kern w:val="2"/>
          <w:sz w:val="32"/>
          <w:szCs w:val="32"/>
          <w:lang w:val="en-US" w:eastAsia="zh-CN" w:bidi="ar-SA"/>
        </w:rPr>
      </w:pPr>
      <w:r>
        <w:rPr>
          <w:rStyle w:val="8"/>
          <w:rFonts w:ascii="仿宋_GB2312" w:hAnsi="仿宋_GB2312" w:eastAsia="仿宋_GB2312" w:cs="仿宋_GB2312"/>
          <w:b/>
          <w:bCs/>
          <w:i w:val="0"/>
          <w:caps w:val="0"/>
          <w:color w:val="000000"/>
          <w:spacing w:val="0"/>
          <w:w w:val="100"/>
          <w:kern w:val="2"/>
          <w:sz w:val="32"/>
          <w:szCs w:val="32"/>
          <w:lang w:val="en-US" w:eastAsia="zh-CN" w:bidi="ar-SA"/>
        </w:rPr>
        <w:t>1.社会赛道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根据短视频综合评分占比20%、直播带货评分占比80%，两个维度进行综合评分。参赛团队综合得分=（本团队短视频播放量÷所有参赛团队最高短视频总播放量×50+本团队短视频点赞数÷所有参赛者最高短视频总点赞数×50）*20%+直播带货分*80%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短视频环节评审采用线上曝光数据（播放量、点赞量）进行评选。曝光数据根据播放量占50%，点赞量占50%进行计分（该环节如发现恶意刷数据行为则取消该环节评分）。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直播带货环节根据各团队在比赛时间段内，参赛账号最终的有效订单销售总额作为考核数据，根据排名先后按比例计分。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仿宋_GB2312" w:hAnsi="仿宋_GB2312" w:eastAsia="仿宋_GB2312" w:cs="仿宋_GB2312"/>
          <w:b/>
          <w:bCs/>
          <w:i w:val="0"/>
          <w:caps w:val="0"/>
          <w:color w:val="000000"/>
          <w:spacing w:val="0"/>
          <w:w w:val="100"/>
          <w:kern w:val="2"/>
          <w:sz w:val="32"/>
          <w:szCs w:val="32"/>
          <w:lang w:val="en-US" w:eastAsia="zh-CN" w:bidi="ar-SA"/>
        </w:rPr>
      </w:pPr>
      <w:r>
        <w:rPr>
          <w:rStyle w:val="8"/>
          <w:rFonts w:ascii="仿宋_GB2312" w:hAnsi="仿宋_GB2312" w:eastAsia="仿宋_GB2312" w:cs="仿宋_GB2312"/>
          <w:b/>
          <w:bCs/>
          <w:i w:val="0"/>
          <w:caps w:val="0"/>
          <w:color w:val="000000"/>
          <w:spacing w:val="0"/>
          <w:w w:val="100"/>
          <w:kern w:val="2"/>
          <w:sz w:val="32"/>
          <w:szCs w:val="32"/>
          <w:lang w:val="en-US" w:eastAsia="zh-CN" w:bidi="ar-SA"/>
        </w:rPr>
        <w:t>2.大学生赛道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本团队短视频综合得分=（本团队短视频播放量÷所有参赛团队最高短视频总播放量×50+本团队短视频点赞数÷所有参赛者最高短视频总点赞数×50）*30%+短视频创作质量分*70%。短视频创作质量（见附件3）考查主题内涵、创意、拍摄技巧、剪辑、整体结构等方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Style w:val="8"/>
          <w:rFonts w:ascii="黑体" w:hAnsi="黑体" w:eastAsia="黑体"/>
          <w:b w:val="0"/>
          <w:i w:val="0"/>
          <w:caps w:val="0"/>
          <w:color w:val="00000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920" w:firstLineChars="6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决赛：“贵州电商”好物推荐直播比拼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（9月15日-9月20日)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楷体" w:hAnsi="楷体" w:eastAsia="楷体" w:cs="楷体"/>
          <w:b/>
          <w:bCs/>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（一）参赛方式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社会赛道参赛团队将大赛产品库里40个产品上架至账号橱窗，直播时自主上下架小黄车。决赛期间在规定的时间段内通过报名时提供的平台账号进行直播销售比拼，直播场地不限。直播背景可使用大赛统一的背景板、桌牌等（可通过大赛官方QQ群内进行下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大学生赛道参赛团队于9月9日12:00前从参赛产品库（共40个产品）里自由选择10个直播产品，届时组委会将在大赛官方QQ群中发布直播产品统计表，每组仅能提交一次，提交后不得修改直播产品。决赛期间在规定的时间段内通过报名时提供的平台账号进行直播销售比拼，直播场地不限。直播背景可使用大赛统一的背景板、桌牌等（可通过大赛官方QQ群内进行下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楷体" w:hAnsi="楷体" w:eastAsia="楷体" w:cs="楷体"/>
          <w:b/>
          <w:bCs/>
          <w:i w:val="0"/>
          <w:caps w:val="0"/>
          <w:color w:val="000000"/>
          <w:spacing w:val="0"/>
          <w:w w:val="100"/>
          <w:kern w:val="2"/>
          <w:sz w:val="32"/>
          <w:szCs w:val="32"/>
          <w:lang w:val="en-US" w:eastAsia="zh-CN" w:bidi="ar-SA"/>
        </w:rPr>
      </w:pPr>
      <w:r>
        <w:rPr>
          <w:rStyle w:val="8"/>
          <w:rFonts w:ascii="楷体" w:hAnsi="楷体" w:eastAsia="楷体" w:cs="楷体"/>
          <w:b/>
          <w:bCs/>
          <w:i w:val="0"/>
          <w:caps w:val="0"/>
          <w:color w:val="000000"/>
          <w:spacing w:val="0"/>
          <w:w w:val="100"/>
          <w:kern w:val="2"/>
          <w:sz w:val="32"/>
          <w:szCs w:val="32"/>
          <w:lang w:val="en-US" w:eastAsia="zh-CN" w:bidi="ar-SA"/>
        </w:rPr>
        <w:t>（二）评选规则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仿宋_GB2312" w:hAnsi="仿宋_GB2312" w:eastAsia="仿宋_GB2312" w:cs="仿宋_GB2312"/>
          <w:b/>
          <w:bCs/>
          <w:i w:val="0"/>
          <w:caps w:val="0"/>
          <w:color w:val="000000"/>
          <w:spacing w:val="0"/>
          <w:w w:val="100"/>
          <w:kern w:val="2"/>
          <w:sz w:val="32"/>
          <w:szCs w:val="32"/>
          <w:lang w:val="en-US" w:eastAsia="zh-CN" w:bidi="ar-SA"/>
        </w:rPr>
      </w:pPr>
      <w:r>
        <w:rPr>
          <w:rStyle w:val="8"/>
          <w:rFonts w:ascii="仿宋_GB2312" w:hAnsi="仿宋_GB2312" w:eastAsia="仿宋_GB2312" w:cs="仿宋_GB2312"/>
          <w:b/>
          <w:bCs/>
          <w:i w:val="0"/>
          <w:caps w:val="0"/>
          <w:color w:val="000000"/>
          <w:spacing w:val="0"/>
          <w:w w:val="100"/>
          <w:kern w:val="2"/>
          <w:sz w:val="32"/>
          <w:szCs w:val="32"/>
          <w:lang w:val="en-US" w:eastAsia="zh-CN" w:bidi="ar-SA"/>
        </w:rPr>
        <w:t>1.社会赛道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直播带货评分根据各团队在比赛时间段内，参赛账号最终的有效订单销售总额作为考核数据，选拔出相应名次。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仿宋_GB2312" w:hAnsi="仿宋_GB2312" w:eastAsia="仿宋_GB2312" w:cs="仿宋_GB2312"/>
          <w:b/>
          <w:bCs/>
          <w:i w:val="0"/>
          <w:caps w:val="0"/>
          <w:color w:val="000000"/>
          <w:spacing w:val="0"/>
          <w:w w:val="100"/>
          <w:kern w:val="2"/>
          <w:sz w:val="32"/>
          <w:szCs w:val="32"/>
          <w:lang w:val="en-US" w:eastAsia="zh-CN" w:bidi="ar-SA"/>
        </w:rPr>
      </w:pPr>
      <w:r>
        <w:rPr>
          <w:rStyle w:val="8"/>
          <w:rFonts w:ascii="仿宋_GB2312" w:hAnsi="仿宋_GB2312" w:eastAsia="仿宋_GB2312" w:cs="仿宋_GB2312"/>
          <w:b/>
          <w:bCs/>
          <w:i w:val="0"/>
          <w:caps w:val="0"/>
          <w:color w:val="000000"/>
          <w:spacing w:val="0"/>
          <w:w w:val="100"/>
          <w:kern w:val="2"/>
          <w:sz w:val="32"/>
          <w:szCs w:val="32"/>
          <w:lang w:val="en-US" w:eastAsia="zh-CN" w:bidi="ar-SA"/>
        </w:rPr>
        <w:t>2.大学生赛道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决赛分为两个阶段，第一阶段为线上直播带货大比拼，第二阶段为线下直播复盘分析及汇报。团队得分=本团队直播销售额÷所有参赛团队最高销售额*10+裁判团评分*60%+直播复盘分析及汇报得分*30%。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8"/>
          <w:rFonts w:ascii="仿宋_GB2312" w:hAnsi="仿宋_GB2312" w:eastAsia="仿宋_GB2312" w:cs="仿宋_GB2312"/>
          <w:b/>
          <w:bCs/>
          <w:i w:val="0"/>
          <w:caps w:val="0"/>
          <w:color w:val="000000"/>
          <w:spacing w:val="0"/>
          <w:w w:val="100"/>
          <w:kern w:val="2"/>
          <w:sz w:val="32"/>
          <w:szCs w:val="32"/>
          <w:lang w:val="en-US" w:eastAsia="zh-CN" w:bidi="ar-SA"/>
        </w:rPr>
      </w:pPr>
      <w:r>
        <w:rPr>
          <w:rStyle w:val="8"/>
          <w:rFonts w:ascii="仿宋_GB2312" w:hAnsi="仿宋_GB2312" w:eastAsia="仿宋_GB2312" w:cs="仿宋_GB2312"/>
          <w:b/>
          <w:bCs/>
          <w:i w:val="0"/>
          <w:caps w:val="0"/>
          <w:color w:val="000000"/>
          <w:spacing w:val="0"/>
          <w:w w:val="100"/>
          <w:kern w:val="2"/>
          <w:sz w:val="32"/>
          <w:szCs w:val="32"/>
          <w:lang w:val="en-US" w:eastAsia="zh-CN" w:bidi="ar-SA"/>
        </w:rPr>
        <w:t>（1）第一阶段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于9月15日12:00—16:00时间段内通过报名时提供的平台账号进行直播销售比拼。线上直播实战比拼开展前组委会工作人员提前组织抽签，参赛队伍依次抽取1—60号。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裁判团于12:00-13:00按顺序进入1-15号直播间观看并打分，每个团队展现时间3分钟，团队线上展现时间在群内另行通知。以此类推，13:00-14:00按顺序进入16-30号直播间观看打分，</w:t>
      </w:r>
      <w:r>
        <w:rPr>
          <w:rStyle w:val="8"/>
          <w:rFonts w:ascii="仿宋_GB2312" w:hAnsi="仿宋_GB2312" w:eastAsia="仿宋_GB2312"/>
          <w:b w:val="0"/>
          <w:i w:val="0"/>
          <w:caps w:val="0"/>
          <w:color w:val="000000"/>
          <w:spacing w:val="0"/>
          <w:w w:val="90"/>
          <w:kern w:val="2"/>
          <w:sz w:val="32"/>
          <w:szCs w:val="32"/>
          <w:lang w:val="en-US" w:eastAsia="zh-CN" w:bidi="ar-SA"/>
        </w:rPr>
        <w:t>14:00-15:00按顺序进入31-45号直播间观看打分，15:00-16:00按顺序进入45-60号直播间观看打分。</w:t>
      </w:r>
      <w:r>
        <w:rPr>
          <w:rStyle w:val="8"/>
          <w:rFonts w:ascii="仿宋_GB2312" w:hAnsi="仿宋_GB2312" w:eastAsia="仿宋_GB2312"/>
          <w:b w:val="0"/>
          <w:i w:val="0"/>
          <w:caps w:val="0"/>
          <w:color w:val="000000"/>
          <w:spacing w:val="0"/>
          <w:w w:val="100"/>
          <w:kern w:val="2"/>
          <w:sz w:val="32"/>
          <w:szCs w:val="32"/>
          <w:lang w:val="en-US" w:eastAsia="zh-CN" w:bidi="ar-SA"/>
        </w:rPr>
        <w:t>即：</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20" w:leftChars="200"/>
        <w:jc w:val="both"/>
        <w:textAlignment w:val="baseline"/>
        <w:rPr>
          <w:rStyle w:val="8"/>
          <w:rFonts w:ascii="Calibri" w:hAnsi="Calibri" w:eastAsia="宋体"/>
          <w:b w:val="0"/>
          <w:i w:val="0"/>
          <w:caps w:val="0"/>
          <w:color w:val="000000"/>
          <w:spacing w:val="0"/>
          <w:w w:val="100"/>
          <w:kern w:val="2"/>
          <w:sz w:val="21"/>
          <w:szCs w:val="21"/>
          <w:lang w:val="en-US" w:eastAsia="zh-CN" w:bidi="ar-SA"/>
        </w:rPr>
      </w:pPr>
    </w:p>
    <w:tbl>
      <w:tblPr>
        <w:tblStyle w:val="5"/>
        <w:tblW w:w="905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8"/>
        <w:gridCol w:w="4441"/>
        <w:gridCol w:w="2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抽签序号</w:t>
            </w:r>
          </w:p>
        </w:tc>
        <w:tc>
          <w:tcPr>
            <w:tcW w:w="44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打分时间段</w:t>
            </w: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30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1-15</w:t>
            </w:r>
          </w:p>
        </w:tc>
        <w:tc>
          <w:tcPr>
            <w:tcW w:w="44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12:00-13:00</w:t>
            </w:r>
          </w:p>
        </w:tc>
        <w:tc>
          <w:tcPr>
            <w:tcW w:w="23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所有参赛队伍打分展现时长为3分钟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30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16-30</w:t>
            </w:r>
          </w:p>
        </w:tc>
        <w:tc>
          <w:tcPr>
            <w:tcW w:w="44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13:00-14:00</w:t>
            </w:r>
          </w:p>
        </w:tc>
        <w:tc>
          <w:tcPr>
            <w:tcW w:w="2308" w:type="dxa"/>
            <w:vMerge w:val="continue"/>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20" w:leftChars="200"/>
              <w:jc w:val="both"/>
              <w:textAlignment w:val="baseline"/>
              <w:rPr>
                <w:rStyle w:val="8"/>
                <w:rFonts w:ascii="Calibri" w:hAnsi="Calibri" w:eastAsia="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30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31-45</w:t>
            </w:r>
          </w:p>
        </w:tc>
        <w:tc>
          <w:tcPr>
            <w:tcW w:w="44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14:00-15:00</w:t>
            </w:r>
          </w:p>
        </w:tc>
        <w:tc>
          <w:tcPr>
            <w:tcW w:w="2308" w:type="dxa"/>
            <w:vMerge w:val="continue"/>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20" w:leftChars="200"/>
              <w:jc w:val="both"/>
              <w:textAlignment w:val="baseline"/>
              <w:rPr>
                <w:rStyle w:val="8"/>
                <w:rFonts w:ascii="Calibri" w:hAnsi="Calibri" w:eastAsia="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30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46-60</w:t>
            </w:r>
          </w:p>
        </w:tc>
        <w:tc>
          <w:tcPr>
            <w:tcW w:w="44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15:00-16:00</w:t>
            </w:r>
          </w:p>
        </w:tc>
        <w:tc>
          <w:tcPr>
            <w:tcW w:w="2308" w:type="dxa"/>
            <w:vMerge w:val="continue"/>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20" w:leftChars="200"/>
              <w:jc w:val="both"/>
              <w:textAlignment w:val="baseline"/>
              <w:rPr>
                <w:rStyle w:val="8"/>
                <w:rFonts w:ascii="Calibri" w:hAnsi="Calibri" w:eastAsia="宋体"/>
                <w:b w:val="0"/>
                <w:i w:val="0"/>
                <w:caps w:val="0"/>
                <w:color w:val="000000"/>
                <w:spacing w:val="0"/>
                <w:w w:val="100"/>
                <w:kern w:val="2"/>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选手直播实战比拼过程中，组委会工作人员按照抽签序号发送团队直播链接到评委群，评委根据主播表现进行打分，打分展现时长为3分钟。评审内容包括选品、主播形象、直播场景、直播话术、互动效果、直播整体策划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8"/>
          <w:rFonts w:ascii="仿宋_GB2312" w:hAnsi="仿宋_GB2312" w:eastAsia="仿宋_GB2312" w:cs="仿宋_GB2312"/>
          <w:b/>
          <w:bCs/>
          <w:i w:val="0"/>
          <w:caps w:val="0"/>
          <w:color w:val="000000"/>
          <w:spacing w:val="0"/>
          <w:w w:val="100"/>
          <w:kern w:val="2"/>
          <w:sz w:val="32"/>
          <w:szCs w:val="32"/>
          <w:lang w:val="en-US" w:eastAsia="zh-CN" w:bidi="ar-SA"/>
        </w:rPr>
      </w:pPr>
      <w:r>
        <w:rPr>
          <w:rStyle w:val="8"/>
          <w:rFonts w:ascii="仿宋_GB2312" w:hAnsi="仿宋_GB2312" w:eastAsia="仿宋_GB2312" w:cs="仿宋_GB2312"/>
          <w:b/>
          <w:bCs/>
          <w:i w:val="0"/>
          <w:caps w:val="0"/>
          <w:color w:val="000000"/>
          <w:spacing w:val="0"/>
          <w:w w:val="100"/>
          <w:kern w:val="2"/>
          <w:sz w:val="32"/>
          <w:szCs w:val="32"/>
          <w:lang w:val="en-US" w:eastAsia="zh-CN" w:bidi="ar-SA"/>
        </w:rPr>
        <w:t>（2）第二阶段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参赛团队于2022年9月17日到贵州电子商务职业技术学院进行线下直播效果复盘及汇报（制作汇报文件）。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抽签序号为1-30号的参赛队伍于9月17日上午9:00—12:00进行直播效果复盘汇报，抽签序号为31-60号的参赛队伍于9月17日下午13:00—16:00进行直播效果复盘汇报，每支参赛队伍汇报时间不超过5分钟，裁判团进行现场评审，评审内容包括直播数据分析、电商数据分析、汇报文件制作、现场展示等。</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其他说明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（一）有效销售额是指比赛期间销售的除了退货退款、售后订单外的有效订单的销售额；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（二）所有奖金均为税前金额。</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供应链保障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大赛依托目前省内已经建成的黔货云仓体系，对大赛产生的订单进行统仓共配、统一调度解决产品上行发货慢，发货难的问题，为大赛提供全程供应链保障，实现：“云仓+服务中心+站点+基地+农户”的运营模式。</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效果预估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（一）预计报名团队500支以上；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（二）电商带货：预估销售额不低于500万元；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（三）宣传效果：所有平台浏览量达1亿人次。</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法律事项</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一）所有参赛者发布的参赛作品需拥有独立完整的著作权，或已经取得著作权人的合法授权，有权以自己或团队的名义提交参赛作品、参加评奖、授权大赛组委会对参赛作品进行使用（用于大赛的推广或者各媒体或媒介的宣传上）等权利。如组委会要求，参赛单位/本人需承诺提供相应授权文件。</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二）参赛者的参赛作品必须是参赛者本人（团队）创作的作品且拥有完整的作品署名权，与他人没有任何知识产权纠纷或迄今未发生或已妥善处理知识产权纠纷。所有凡因参赛者参赛作品引发的知识产权等争议或纠纷与大赛主办方及组委会无关。对存在争议的作品，组委会有权保留甚至撤销该作品的参赛资格。如获奖作品存在知识产权等争议，组委会有权撤销获奖资格，召回证书、奖牌等荣誉。如因参赛作品侵犯第三方合法权利或违反法律法规等法律文件等，造成本次大赛主办方经济、名誉方面损失，主办方有权要求参赛方赔偿及承担相应后果，赔偿范围包括但不限于经济损失、名誉损失、诉讼费、律师费、保全费、鉴定费等费用。</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三）本次大赛活动遵循公开、公平、公正的原则，严厉禁止以任何形式进行恶意刷单行为。大赛主办方从未指派、委托任何个人、团队、第三方平台参与刷单，凡发现参赛团队存在恶意刷单行为，经查实无误后，刷单团队需要承担相关责任，并取消参赛资格。主办方将保留以法律手段追究其法律责任的权利。</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10" w:firstLine="64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黑体" w:hAnsi="宋体" w:eastAsia="黑体"/>
          <w:b w:val="0"/>
          <w:i w:val="0"/>
          <w:caps w:val="0"/>
          <w:color w:val="000000"/>
          <w:spacing w:val="0"/>
          <w:w w:val="100"/>
          <w:kern w:val="0"/>
          <w:sz w:val="32"/>
          <w:szCs w:val="32"/>
          <w:lang w:val="en-US" w:eastAsia="zh-CN"/>
        </w:rPr>
        <w:t>附则</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both"/>
        <w:textAlignment w:val="baseline"/>
        <w:rPr>
          <w:rStyle w:val="8"/>
          <w:rFonts w:ascii="黑体" w:hAnsi="宋体" w:eastAsia="黑体"/>
          <w:b w:val="0"/>
          <w:i w:val="0"/>
          <w:caps w:val="0"/>
          <w:color w:val="000000"/>
          <w:spacing w:val="0"/>
          <w:w w:val="100"/>
          <w:kern w:val="0"/>
          <w:sz w:val="32"/>
          <w:szCs w:val="32"/>
          <w:lang w:val="en-US" w:eastAsia="zh-CN"/>
        </w:rPr>
      </w:pPr>
      <w:r>
        <w:rPr>
          <w:rStyle w:val="8"/>
          <w:rFonts w:ascii="仿宋_GB2312" w:hAnsi="仿宋_GB2312" w:eastAsia="仿宋_GB2312"/>
          <w:b w:val="0"/>
          <w:i w:val="0"/>
          <w:caps w:val="0"/>
          <w:color w:val="000000"/>
          <w:spacing w:val="0"/>
          <w:w w:val="100"/>
          <w:kern w:val="2"/>
          <w:sz w:val="32"/>
          <w:szCs w:val="32"/>
          <w:lang w:val="en-US" w:eastAsia="zh-CN" w:bidi="ar-SA"/>
        </w:rPr>
        <w:t>本细则最终解释权归2022年“贵州电商”直播大赛组委会所有。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baseline"/>
        <w:rPr>
          <w:rStyle w:val="8"/>
          <w:rFonts w:ascii="仿宋_GB2312" w:hAnsi="仿宋_GB2312" w:eastAsia="仿宋_GB2312"/>
          <w:b w:val="0"/>
          <w:i w:val="0"/>
          <w:caps w:val="0"/>
          <w:color w:val="000000"/>
          <w:spacing w:val="0"/>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3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0"/>
          <w:sz w:val="32"/>
          <w:szCs w:val="32"/>
          <w:lang w:val="en-US" w:eastAsia="zh-CN"/>
        </w:rPr>
        <w:t>附件：</w:t>
      </w:r>
      <w:r>
        <w:rPr>
          <w:rStyle w:val="8"/>
          <w:rFonts w:ascii="仿宋_GB2312" w:hAnsi="仿宋_GB2312" w:eastAsia="仿宋_GB2312"/>
          <w:b w:val="0"/>
          <w:i w:val="0"/>
          <w:caps w:val="0"/>
          <w:color w:val="000000"/>
          <w:spacing w:val="0"/>
          <w:w w:val="100"/>
          <w:kern w:val="2"/>
          <w:sz w:val="32"/>
          <w:szCs w:val="32"/>
          <w:lang w:val="en-US" w:eastAsia="zh-CN" w:bidi="ar-SA"/>
        </w:rPr>
        <w:t>2022年“贵州电商”直播大赛报名表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baseline"/>
        <w:rPr>
          <w:rStyle w:val="8"/>
          <w:rFonts w:ascii="黑体" w:hAnsi="黑体" w:eastAsia="黑体"/>
          <w:b w:val="0"/>
          <w:bCs w:val="0"/>
          <w:i w:val="0"/>
          <w:caps w:val="0"/>
          <w:color w:val="000000"/>
          <w:spacing w:val="0"/>
          <w:w w:val="100"/>
          <w:kern w:val="0"/>
          <w:sz w:val="32"/>
          <w:szCs w:val="32"/>
          <w:lang w:val="en-US" w:eastAsia="zh-CN"/>
        </w:rPr>
      </w:pPr>
    </w:p>
    <w:p>
      <w:pPr>
        <w:pStyle w:val="2"/>
        <w:rPr>
          <w:rStyle w:val="8"/>
          <w:rFonts w:ascii="黑体" w:hAnsi="黑体" w:eastAsia="黑体"/>
          <w:b w:val="0"/>
          <w:bCs w:val="0"/>
          <w:i w:val="0"/>
          <w:caps w:val="0"/>
          <w:color w:val="000000"/>
          <w:spacing w:val="0"/>
          <w:w w:val="100"/>
          <w:kern w:val="0"/>
          <w:sz w:val="32"/>
          <w:szCs w:val="32"/>
          <w:lang w:val="en-US" w:eastAsia="zh-CN"/>
        </w:rPr>
      </w:pPr>
    </w:p>
    <w:p>
      <w:pPr>
        <w:rPr>
          <w:rStyle w:val="8"/>
          <w:rFonts w:ascii="黑体" w:hAnsi="黑体" w:eastAsia="黑体"/>
          <w:b w:val="0"/>
          <w:bCs w:val="0"/>
          <w:i w:val="0"/>
          <w:caps w:val="0"/>
          <w:color w:val="000000"/>
          <w:spacing w:val="0"/>
          <w:w w:val="100"/>
          <w:kern w:val="0"/>
          <w:sz w:val="32"/>
          <w:szCs w:val="32"/>
          <w:lang w:val="en-US" w:eastAsia="zh-CN"/>
        </w:rPr>
      </w:pPr>
    </w:p>
    <w:p>
      <w:pPr>
        <w:pStyle w:val="2"/>
        <w:rPr>
          <w:rStyle w:val="8"/>
          <w:rFonts w:ascii="黑体" w:hAnsi="黑体" w:eastAsia="黑体"/>
          <w:b w:val="0"/>
          <w:bCs w:val="0"/>
          <w:i w:val="0"/>
          <w:caps w:val="0"/>
          <w:color w:val="000000"/>
          <w:spacing w:val="0"/>
          <w:w w:val="100"/>
          <w:kern w:val="0"/>
          <w:sz w:val="32"/>
          <w:szCs w:val="32"/>
          <w:lang w:val="en-US" w:eastAsia="zh-CN"/>
        </w:rPr>
      </w:pPr>
    </w:p>
    <w:p>
      <w:pPr>
        <w:rPr>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Style w:val="8"/>
          <w:rFonts w:ascii="黑体" w:hAnsi="黑体" w:eastAsia="黑体"/>
          <w:b w:val="0"/>
          <w:bCs w:val="0"/>
          <w:i w:val="0"/>
          <w:caps w:val="0"/>
          <w:color w:val="000000"/>
          <w:spacing w:val="0"/>
          <w:w w:val="100"/>
          <w:kern w:val="0"/>
          <w:sz w:val="32"/>
          <w:szCs w:val="32"/>
          <w:lang w:val="en-US" w:eastAsia="zh-CN"/>
        </w:rPr>
      </w:pPr>
      <w:r>
        <w:rPr>
          <w:rStyle w:val="8"/>
          <w:rFonts w:ascii="黑体" w:hAnsi="黑体" w:eastAsia="黑体"/>
          <w:b w:val="0"/>
          <w:bCs w:val="0"/>
          <w:i w:val="0"/>
          <w:caps w:val="0"/>
          <w:color w:val="000000"/>
          <w:spacing w:val="0"/>
          <w:w w:val="100"/>
          <w:kern w:val="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20" w:leftChars="200"/>
        <w:jc w:val="both"/>
        <w:textAlignment w:val="baseline"/>
        <w:rPr>
          <w:rStyle w:val="8"/>
          <w:rFonts w:ascii="Calibri" w:hAnsi="Calibri" w:eastAsia="宋体"/>
          <w:b w:val="0"/>
          <w:i w:val="0"/>
          <w:caps w:val="0"/>
          <w:color w:val="000000"/>
          <w:spacing w:val="0"/>
          <w:w w:val="100"/>
          <w:kern w:val="2"/>
          <w:sz w:val="21"/>
          <w:szCs w:val="21"/>
          <w:lang w:val="en-US" w:eastAsia="zh-CN"/>
        </w:rPr>
      </w:pPr>
    </w:p>
    <w:tbl>
      <w:tblPr>
        <w:tblStyle w:val="5"/>
        <w:tblpPr w:leftFromText="180" w:rightFromText="180" w:vertAnchor="text" w:horzAnchor="page" w:tblpXSpec="center" w:tblpY="1068"/>
        <w:tblOverlap w:val="never"/>
        <w:tblW w:w="87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1670"/>
        <w:gridCol w:w="126"/>
        <w:gridCol w:w="1454"/>
        <w:gridCol w:w="318"/>
        <w:gridCol w:w="1841"/>
        <w:gridCol w:w="682"/>
        <w:gridCol w:w="1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2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报名归属地（市/州）</w:t>
            </w:r>
          </w:p>
        </w:tc>
        <w:tc>
          <w:tcPr>
            <w:tcW w:w="14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参赛抖音名称</w:t>
            </w: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2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参赛抖音账号</w:t>
            </w:r>
          </w:p>
        </w:tc>
        <w:tc>
          <w:tcPr>
            <w:tcW w:w="14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抖音平台粉丝量</w:t>
            </w:r>
          </w:p>
        </w:tc>
        <w:tc>
          <w:tcPr>
            <w:tcW w:w="243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2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参赛抖音UID</w:t>
            </w:r>
          </w:p>
        </w:tc>
        <w:tc>
          <w:tcPr>
            <w:tcW w:w="6043" w:type="dxa"/>
            <w:gridSpan w:val="5"/>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2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样品收件地址</w:t>
            </w:r>
          </w:p>
        </w:tc>
        <w:tc>
          <w:tcPr>
            <w:tcW w:w="6043" w:type="dxa"/>
            <w:gridSpan w:val="5"/>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8781"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队员信息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序号</w:t>
            </w:r>
          </w:p>
        </w:tc>
        <w:tc>
          <w:tcPr>
            <w:tcW w:w="1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姓名</w:t>
            </w:r>
          </w:p>
        </w:tc>
        <w:tc>
          <w:tcPr>
            <w:tcW w:w="18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手机号</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身份证号</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QQ号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1</w:t>
            </w:r>
          </w:p>
        </w:tc>
        <w:tc>
          <w:tcPr>
            <w:tcW w:w="167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89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523"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2</w:t>
            </w:r>
          </w:p>
        </w:tc>
        <w:tc>
          <w:tcPr>
            <w:tcW w:w="167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89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523"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3</w:t>
            </w:r>
          </w:p>
        </w:tc>
        <w:tc>
          <w:tcPr>
            <w:tcW w:w="167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89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523"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4</w:t>
            </w:r>
          </w:p>
        </w:tc>
        <w:tc>
          <w:tcPr>
            <w:tcW w:w="167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89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523"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5</w:t>
            </w:r>
          </w:p>
        </w:tc>
        <w:tc>
          <w:tcPr>
            <w:tcW w:w="167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89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523"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4" w:hRule="atLeast"/>
          <w:jc w:val="center"/>
        </w:trPr>
        <w:tc>
          <w:tcPr>
            <w:tcW w:w="8781" w:type="dxa"/>
            <w:gridSpan w:val="8"/>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本人承诺报名材料及相关参赛材料内容完全真实、准确，如因材料真实性问题造成任何不良后果，本人承担全部责任。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right"/>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 xml:space="preserve">承诺人签字（团队所有成员）：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right"/>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right"/>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right"/>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 xml:space="preserve">日期：              </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宋体" w:hAnsi="宋体" w:eastAsia="宋体"/>
          <w:b w:val="0"/>
          <w:i w:val="0"/>
          <w:caps w:val="0"/>
          <w:color w:val="000000"/>
          <w:spacing w:val="0"/>
          <w:w w:val="100"/>
          <w:kern w:val="0"/>
          <w:sz w:val="36"/>
          <w:szCs w:val="36"/>
          <w:lang w:val="en-US" w:eastAsia="zh-CN"/>
        </w:rPr>
      </w:pPr>
      <w:r>
        <w:rPr>
          <w:rStyle w:val="8"/>
          <w:rFonts w:ascii="方正小标宋简体" w:hAnsi="方正小标宋简体" w:eastAsia="方正小标宋简体"/>
          <w:b w:val="0"/>
          <w:i w:val="0"/>
          <w:caps w:val="0"/>
          <w:color w:val="000000"/>
          <w:spacing w:val="0"/>
          <w:w w:val="100"/>
          <w:kern w:val="2"/>
          <w:sz w:val="36"/>
          <w:szCs w:val="36"/>
          <w:lang w:val="en-US" w:eastAsia="zh-CN" w:bidi="ar-SA"/>
        </w:rPr>
        <w:t>2022年“贵州电商”直播大赛报名表（社会赛道）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rPr>
          <w:rStyle w:val="8"/>
          <w:rFonts w:ascii="方正小标宋简体" w:hAnsi="方正小标宋简体" w:eastAsia="方正小标宋简体"/>
          <w:b w:val="0"/>
          <w:i w:val="0"/>
          <w:caps w:val="0"/>
          <w:color w:val="000000"/>
          <w:spacing w:val="0"/>
          <w:w w:val="100"/>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方正小标宋简体" w:hAnsi="方正小标宋简体" w:eastAsia="方正小标宋简体"/>
          <w:b w:val="0"/>
          <w:i w:val="0"/>
          <w:caps w:val="0"/>
          <w:color w:val="000000"/>
          <w:spacing w:val="0"/>
          <w:w w:val="100"/>
          <w:kern w:val="2"/>
          <w:sz w:val="36"/>
          <w:szCs w:val="36"/>
          <w:lang w:val="en-US" w:eastAsia="zh-CN" w:bidi="ar-SA"/>
        </w:rPr>
      </w:pPr>
      <w:r>
        <w:rPr>
          <w:rStyle w:val="8"/>
          <w:rFonts w:ascii="方正小标宋简体" w:hAnsi="方正小标宋简体" w:eastAsia="方正小标宋简体"/>
          <w:b w:val="0"/>
          <w:i w:val="0"/>
          <w:caps w:val="0"/>
          <w:color w:val="000000"/>
          <w:spacing w:val="0"/>
          <w:w w:val="100"/>
          <w:kern w:val="2"/>
          <w:sz w:val="36"/>
          <w:szCs w:val="36"/>
          <w:lang w:val="en-US" w:eastAsia="zh-CN" w:bidi="ar-SA"/>
        </w:rPr>
        <w:t>2022年“贵州电商”直播大赛报名表（大学生赛道）</w:t>
      </w:r>
    </w:p>
    <w:tbl>
      <w:tblPr>
        <w:tblStyle w:val="5"/>
        <w:tblpPr w:leftFromText="180" w:rightFromText="180" w:vertAnchor="text" w:horzAnchor="page" w:tblpX="1390" w:tblpY="301"/>
        <w:tblOverlap w:val="never"/>
        <w:tblW w:w="91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5"/>
        <w:gridCol w:w="1586"/>
        <w:gridCol w:w="852"/>
        <w:gridCol w:w="1510"/>
        <w:gridCol w:w="1771"/>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参赛学校</w:t>
            </w:r>
          </w:p>
        </w:tc>
        <w:tc>
          <w:tcPr>
            <w:tcW w:w="731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指导老师1</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联系方式</w:t>
            </w:r>
          </w:p>
        </w:tc>
        <w:tc>
          <w:tcPr>
            <w:tcW w:w="3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指导教师2</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联系方式</w:t>
            </w:r>
          </w:p>
        </w:tc>
        <w:tc>
          <w:tcPr>
            <w:tcW w:w="3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参赛抖音名称</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参赛抖音账号</w:t>
            </w:r>
          </w:p>
        </w:tc>
        <w:tc>
          <w:tcPr>
            <w:tcW w:w="3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参赛抖音UID</w:t>
            </w:r>
          </w:p>
        </w:tc>
        <w:tc>
          <w:tcPr>
            <w:tcW w:w="731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919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参赛选手信息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序号</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姓名</w:t>
            </w: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年级专业</w:t>
            </w:r>
          </w:p>
        </w:tc>
        <w:tc>
          <w:tcPr>
            <w:tcW w:w="1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手机号</w:t>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QQ号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1</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2</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5</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0" w:hRule="atLeast"/>
        </w:trPr>
        <w:tc>
          <w:tcPr>
            <w:tcW w:w="919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我承诺：报名材料及相关参赛资料的内容完全真实准确，如因材料真实性问题造成任何不良后果，本人承担全部责任。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right"/>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 xml:space="preserve">参赛团队签字（所有成员）：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7" w:hRule="atLeast"/>
        </w:trPr>
        <w:tc>
          <w:tcPr>
            <w:tcW w:w="919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我承诺：我将切实履行指导老师职责，全程指导学生参赛及对参赛作品各环节意识形态进行审查，确保作品积极健康、符合法律法规及社会主义核心价值观。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baseline"/>
              <w:rPr>
                <w:rStyle w:val="8"/>
                <w:rFonts w:ascii="仿宋_GB2312" w:hAnsi="仿宋_GB2312" w:eastAsia="仿宋_GB2312"/>
                <w:b w:val="0"/>
                <w:i w:val="0"/>
                <w:caps w:val="0"/>
                <w:color w:val="000000"/>
                <w:spacing w:val="0"/>
                <w:w w:val="100"/>
                <w:kern w:val="2"/>
                <w:sz w:val="28"/>
                <w:szCs w:val="28"/>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指导老师签字：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1" w:hRule="atLeast"/>
        </w:trPr>
        <w:tc>
          <w:tcPr>
            <w:tcW w:w="1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24"/>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学校推荐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Style w:val="8"/>
                <w:rFonts w:ascii="仿宋_GB2312" w:hAnsi="仿宋_GB2312" w:eastAsia="仿宋_GB2312"/>
                <w:b w:val="0"/>
                <w:i w:val="0"/>
                <w:caps w:val="0"/>
                <w:color w:val="000000"/>
                <w:spacing w:val="0"/>
                <w:w w:val="100"/>
                <w:kern w:val="2"/>
                <w:sz w:val="32"/>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意见</w:t>
            </w:r>
          </w:p>
        </w:tc>
        <w:tc>
          <w:tcPr>
            <w:tcW w:w="7312" w:type="dxa"/>
            <w:gridSpan w:val="5"/>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Style w:val="8"/>
                <w:rFonts w:ascii="仿宋_GB2312" w:hAnsi="仿宋_GB2312" w:eastAsia="仿宋_GB2312"/>
                <w:b w:val="0"/>
                <w:i w:val="0"/>
                <w:caps w:val="0"/>
                <w:color w:val="000000"/>
                <w:spacing w:val="0"/>
                <w:w w:val="100"/>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baseline"/>
              <w:rPr>
                <w:rStyle w:val="8"/>
                <w:rFonts w:ascii="仿宋_GB2312" w:hAnsi="仿宋_GB2312" w:eastAsia="仿宋_GB2312"/>
                <w:b w:val="0"/>
                <w:i w:val="0"/>
                <w:caps w:val="0"/>
                <w:color w:val="000000"/>
                <w:spacing w:val="0"/>
                <w:w w:val="100"/>
                <w:kern w:val="2"/>
                <w:sz w:val="30"/>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盖  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right"/>
              <w:textAlignment w:val="baseline"/>
              <w:rPr>
                <w:rStyle w:val="8"/>
                <w:rFonts w:ascii="仿宋_GB2312" w:hAnsi="仿宋_GB2312" w:eastAsia="仿宋_GB2312"/>
                <w:b w:val="0"/>
                <w:i w:val="0"/>
                <w:caps w:val="0"/>
                <w:color w:val="000000"/>
                <w:spacing w:val="0"/>
                <w:w w:val="100"/>
                <w:kern w:val="2"/>
                <w:sz w:val="30"/>
                <w:szCs w:val="24"/>
                <w:lang w:val="en-US" w:eastAsia="zh-CN" w:bidi="ar-SA"/>
              </w:rPr>
            </w:pPr>
            <w:r>
              <w:rPr>
                <w:rStyle w:val="8"/>
                <w:rFonts w:ascii="仿宋_GB2312" w:hAnsi="仿宋_GB2312" w:eastAsia="仿宋_GB2312"/>
                <w:b w:val="0"/>
                <w:i w:val="0"/>
                <w:caps w:val="0"/>
                <w:color w:val="000000"/>
                <w:spacing w:val="0"/>
                <w:w w:val="100"/>
                <w:kern w:val="2"/>
                <w:sz w:val="24"/>
                <w:szCs w:val="24"/>
                <w:lang w:val="en-US" w:eastAsia="zh-CN" w:bidi="ar-SA"/>
              </w:rPr>
              <w:t>年    月    日</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baseline"/>
        <w:rPr>
          <w:rStyle w:val="8"/>
          <w:rFonts w:ascii="仿宋_GB2312" w:hAnsi="仿宋_GB2312" w:eastAsia="仿宋_GB2312"/>
          <w:b w:val="0"/>
          <w:i w:val="0"/>
          <w:iCs w:val="0"/>
          <w:caps w:val="0"/>
          <w:color w:val="000000"/>
          <w:spacing w:val="0"/>
          <w:w w:val="100"/>
          <w:kern w:val="2"/>
          <w:sz w:val="32"/>
          <w:szCs w:val="32"/>
          <w:lang w:val="en-US" w:eastAsia="zh-CN" w:bidi="ar-SA"/>
        </w:rPr>
      </w:pPr>
    </w:p>
    <w:sectPr>
      <w:headerReference r:id="rId5" w:type="first"/>
      <w:footerReference r:id="rId8" w:type="first"/>
      <w:headerReference r:id="rId3" w:type="default"/>
      <w:footerReference r:id="rId6" w:type="default"/>
      <w:headerReference r:id="rId4" w:type="even"/>
      <w:footerReference r:id="rId7" w:type="even"/>
      <w:pgSz w:w="11906" w:h="16838"/>
      <w:pgMar w:top="1984" w:right="1701" w:bottom="1474" w:left="1701" w:header="851" w:footer="992" w:gutter="0"/>
      <w:lnNumType w:countBy="0"/>
      <w:pgNumType w:fmt="decimal"/>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pPr>
        <w:widowControl/>
        <w:ind w:left="-10"/>
        <w:textAlignment w:val="baseline"/>
      </w:pPr>
      <w:rPr>
        <w:rStyle w:val="8"/>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234C3F44"/>
    <w:rsid w:val="23C30361"/>
    <w:rsid w:val="28104FAD"/>
    <w:rsid w:val="6BBF45E6"/>
    <w:rsid w:val="6CAA3612"/>
    <w:rsid w:val="6FFF8015"/>
    <w:rsid w:val="7B7C734C"/>
    <w:rsid w:val="E7F726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Layout w:type="fixed"/>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rPr>
      <w:rFonts w:ascii="Calibri" w:hAnsi="Calibri" w:eastAsia="宋体"/>
      <w:kern w:val="2"/>
      <w:sz w:val="21"/>
      <w:szCs w:val="21"/>
      <w:lang w:val="en-US" w:eastAsia="zh-CN" w:bidi="ar-SA"/>
    </w:rPr>
  </w:style>
  <w:style w:type="paragraph" w:styleId="3">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8"/>
    <w:qFormat/>
    <w:uiPriority w:val="0"/>
    <w:rPr>
      <w:color w:val="0000FF"/>
      <w:u w:val="single"/>
    </w:rPr>
  </w:style>
  <w:style w:type="character" w:customStyle="1" w:styleId="8">
    <w:name w:val="NormalCharacter"/>
    <w:qFormat/>
    <w:uiPriority w:val="0"/>
  </w:style>
  <w:style w:type="table" w:customStyle="1" w:styleId="9">
    <w:name w:val="TableNormal"/>
    <w:qFormat/>
    <w:uiPriority w:val="0"/>
  </w:style>
  <w:style w:type="paragraph" w:customStyle="1" w:styleId="10">
    <w:name w:val="HtmlNormal"/>
    <w:basedOn w:val="1"/>
    <w:qFormat/>
    <w:uiPriority w:val="0"/>
    <w:pPr>
      <w:spacing w:beforeAutospacing="1" w:afterAutospacing="1"/>
      <w:jc w:val="left"/>
      <w:textAlignment w:val="baseline"/>
    </w:pPr>
    <w:rPr>
      <w:rFonts w:ascii="Calibri" w:hAnsi="Calibri" w:eastAsia="宋体"/>
      <w:kern w:val="0"/>
      <w:sz w:val="24"/>
      <w:szCs w:val="24"/>
      <w:lang w:val="en-US" w:eastAsia="zh-CN" w:bidi="ar-SA"/>
    </w:rPr>
  </w:style>
  <w:style w:type="paragraph" w:customStyle="1" w:styleId="11">
    <w:name w:val="UserStyle_0"/>
    <w:basedOn w:val="1"/>
    <w:qFormat/>
    <w:uiPriority w:val="0"/>
    <w:pPr>
      <w:spacing w:line="437" w:lineRule="auto"/>
      <w:ind w:firstLine="400"/>
      <w:jc w:val="both"/>
      <w:textAlignment w:val="baseline"/>
    </w:pPr>
    <w:rPr>
      <w:rFonts w:ascii="宋体" w:hAnsi="宋体" w:eastAsia="宋体"/>
      <w:kern w:val="2"/>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5374</Words>
  <Characters>5740</Characters>
  <Paragraphs>286</Paragraphs>
  <TotalTime>7</TotalTime>
  <ScaleCrop>false</ScaleCrop>
  <LinksUpToDate>false</LinksUpToDate>
  <CharactersWithSpaces>5869</CharactersWithSpaces>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2022-08-03T18:33:00Z</dcterms:created>
  <dc:creator>Administrator</dc:creator>
  <cp:lastModifiedBy>gzjyt</cp:lastModifiedBy>
  <dcterms:modified xsi:type="dcterms:W3CDTF">2022-08-05T01:26:57Z</dcterms:modified>
  <dc:title>省教育厅办公室关于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e0737525e2cb481abc7a37bc76ee875e</vt:lpwstr>
  </property>
</Properties>
</file>