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贵州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商学院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旅游管理学院学位评定分委员会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2024届</w:t>
      </w:r>
      <w:r>
        <w:rPr>
          <w:rFonts w:hint="eastAsia" w:ascii="宋体" w:hAnsi="宋体" w:eastAsia="宋体" w:cs="宋体"/>
          <w:b/>
          <w:sz w:val="44"/>
          <w:szCs w:val="44"/>
        </w:rPr>
        <w:t>学士学位授予资格审核报告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贵州商学院</w:t>
      </w:r>
      <w:r>
        <w:rPr>
          <w:rFonts w:hint="eastAsia" w:ascii="仿宋" w:hAnsi="仿宋" w:eastAsia="仿宋" w:cs="仿宋"/>
          <w:sz w:val="32"/>
          <w:szCs w:val="32"/>
        </w:rPr>
        <w:t>学位评定委员会：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《贵州商学院学士学位授予工作细则（修订）》（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黔商院发〔2021〕11号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）的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学位评定分委员会</w:t>
      </w:r>
      <w:r>
        <w:rPr>
          <w:rFonts w:hint="eastAsia" w:ascii="仿宋" w:hAnsi="仿宋" w:eastAsia="仿宋" w:cs="仿宋"/>
          <w:sz w:val="32"/>
          <w:szCs w:val="32"/>
        </w:rPr>
        <w:t>对本次申请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仿宋"/>
          <w:sz w:val="32"/>
          <w:szCs w:val="32"/>
        </w:rPr>
        <w:t>毕业生进行了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 w:cs="仿宋"/>
          <w:sz w:val="32"/>
          <w:szCs w:val="32"/>
        </w:rPr>
        <w:t>。建议授位情况如下：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，不授予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学生36人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仿宋"/>
          <w:sz w:val="32"/>
          <w:szCs w:val="32"/>
        </w:rPr>
        <w:t>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</w:rPr>
        <w:t>人，授位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211</w:t>
      </w:r>
      <w:r>
        <w:rPr>
          <w:rFonts w:hint="eastAsia" w:ascii="仿宋" w:hAnsi="仿宋" w:eastAsia="仿宋" w:cs="仿宋"/>
          <w:sz w:val="32"/>
          <w:szCs w:val="32"/>
        </w:rPr>
        <w:t>人，学位授予率为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 w:cs="仿宋"/>
          <w:sz w:val="32"/>
          <w:szCs w:val="32"/>
        </w:rPr>
        <w:t>%（等于学位授予数除以毕业人数）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详细毕业名单暨学士学位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授予名单如下：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会展经济与管理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陈信花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20191209030242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薛倪百合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程鸿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杜明政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樊再杨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姜继海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姜旺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陶栋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王大宇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杨思懿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陈双艳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陈旺梅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陈星羽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黄钰涵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黄顺燕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李冰锐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李君晓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梁金姐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刘原菲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龙春兰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龙燕琼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罗皎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马菲燕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彭宇薪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秦倩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钱辰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任艳红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申方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唐雪梨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王玉蓉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王正碧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吴家旭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吴美艳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肖惟威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岳瑞婷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张婷婷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赵洁霞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周妤夏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张月芯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唐致超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任美佳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周雨萱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20201209030150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朱家春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会展经济与管理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61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刘奇威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宋万雄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酒店管理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1.2024届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="1050" w:tblpY="1060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陈德藓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冯淦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黄海洋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金文贵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李俊怡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杨小林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杨小培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安旭芳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黎华春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刘荣莹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刘丽喆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龙意足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罗国菊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马超艳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毛应会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欧媛媛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万水妹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王炫琳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王永梅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王云霞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文锡玉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吴晨晨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鄢春莲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余成瑶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袁广兰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曾丽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张小衡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石国涛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胡隆奥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胡荣恒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季明贵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李松林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龙景焕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齐同昊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向再其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艾文彬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安树美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敖雪兰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邓玲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郭冰冰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何楠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雷举萍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李美芹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陆海连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彭乐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田井香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汪青青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熊仕琴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杨正燕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曾梅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张芷若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郑思颖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周显静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褚仁涛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龙金月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龙倩倩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>
      <w:pPr>
        <w:numPr>
          <w:ilvl w:val="0"/>
          <w:numId w:val="0"/>
        </w:numPr>
        <w:tabs>
          <w:tab w:val="left" w:pos="366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2.2024届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61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简秋云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刘开乐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陆克群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李明胜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张小坤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黄玉祝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李诗雯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骆江敏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袁冰冰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旅游管理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1.2024届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="1050" w:tblpY="1060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</w:tbl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539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艾楠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蒋桂林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刘帮浪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彭敦炜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施章耀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王功权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魏令雪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朱应龙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陈彤彤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董如意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冯剑新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何金美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蒋萍萍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蒋芹兰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卢兴敏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罗惠婷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潘链链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田艳群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王优贤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吴焕坤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徐尚红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张瑾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赵满桂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秦祖欢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潘周梅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罗应宏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20201209010163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曹珊珊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罗西杰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蔡琴琴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陈善丽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邓代念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韩久芬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姜水梅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李期跃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骆小梅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石庆微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田婉玉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田应秋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谢民春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韦莉莉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杨伊静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曾江敏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周礼爽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班朝琴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舒珊珊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徐丽娟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韦伞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赵飘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20201209010274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徐行行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2.2024届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61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曹浩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谭祺缤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黄冰杰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杨秀高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李运锌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温贵文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焦万虎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陈开朗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向燕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邓嘉怡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张仟成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谭文培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韦明壮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陆恩虹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宋守芳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旅游管理</w:t>
      </w:r>
      <w:r>
        <w:rPr>
          <w:rFonts w:hint="eastAsia" w:ascii="仿宋" w:hAnsi="仿宋" w:eastAsia="仿宋" w:cs="仿宋"/>
          <w:sz w:val="32"/>
          <w:szCs w:val="32"/>
        </w:rPr>
        <w:t>学院学位评定分委员会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2024年5月21日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80310"/>
    <w:multiLevelType w:val="singleLevel"/>
    <w:tmpl w:val="89A803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6FDF56"/>
    <w:multiLevelType w:val="singleLevel"/>
    <w:tmpl w:val="A66FDF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DkzZjViYTc4OTRhNTY5YjFjYjAxOTdlOTMyZDQifQ=="/>
  </w:docVars>
  <w:rsids>
    <w:rsidRoot w:val="2DB16A92"/>
    <w:rsid w:val="01C255AB"/>
    <w:rsid w:val="049B749C"/>
    <w:rsid w:val="04A136AA"/>
    <w:rsid w:val="066F3CE4"/>
    <w:rsid w:val="06B538B5"/>
    <w:rsid w:val="0B675623"/>
    <w:rsid w:val="18E35B95"/>
    <w:rsid w:val="196D0C0E"/>
    <w:rsid w:val="28BE3DE9"/>
    <w:rsid w:val="2C4932C4"/>
    <w:rsid w:val="2DB16A92"/>
    <w:rsid w:val="316F1824"/>
    <w:rsid w:val="31B1017E"/>
    <w:rsid w:val="38066395"/>
    <w:rsid w:val="3B724B53"/>
    <w:rsid w:val="3DD2365F"/>
    <w:rsid w:val="4E0D3813"/>
    <w:rsid w:val="51252F4D"/>
    <w:rsid w:val="53D907AC"/>
    <w:rsid w:val="549B1B48"/>
    <w:rsid w:val="54B24092"/>
    <w:rsid w:val="5AC82925"/>
    <w:rsid w:val="6A6E58F7"/>
    <w:rsid w:val="7D033C1A"/>
    <w:rsid w:val="7D9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5898</Words>
  <Characters>10859</Characters>
  <Lines>0</Lines>
  <Paragraphs>0</Paragraphs>
  <TotalTime>12</TotalTime>
  <ScaleCrop>false</ScaleCrop>
  <LinksUpToDate>false</LinksUpToDate>
  <CharactersWithSpaces>10893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2019-07-11T02:00:00Z</dcterms:created>
  <dc:creator>moment A rhythm</dc:creator>
  <cp:lastModifiedBy>嘉雲</cp:lastModifiedBy>
  <cp:lastPrinted>2024-05-21T03:14:00Z</cp:lastPrinted>
  <dcterms:modified xsi:type="dcterms:W3CDTF">2024-05-21T04:01:43Z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B786E00A1A6A432492CA8E9FE9C61C1D_13</vt:lpwstr>
  </property>
</Properties>
</file>