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821" w:rsidRPr="00AC08E1" w:rsidRDefault="00750821" w:rsidP="00750821">
      <w:pPr>
        <w:pageBreakBefore/>
        <w:spacing w:line="560" w:lineRule="exact"/>
        <w:jc w:val="left"/>
        <w:rPr>
          <w:rFonts w:ascii="仿宋" w:eastAsia="仿宋" w:hAnsi="仿宋"/>
          <w:sz w:val="32"/>
          <w:szCs w:val="28"/>
        </w:rPr>
      </w:pPr>
      <w:r w:rsidRPr="00AC08E1">
        <w:rPr>
          <w:rFonts w:ascii="仿宋" w:eastAsia="仿宋" w:hAnsi="仿宋" w:hint="eastAsia"/>
          <w:sz w:val="32"/>
          <w:szCs w:val="28"/>
        </w:rPr>
        <w:t>附件1</w:t>
      </w:r>
    </w:p>
    <w:p w:rsidR="00750821" w:rsidRPr="00AC08E1" w:rsidRDefault="00750821" w:rsidP="00750821">
      <w:pPr>
        <w:spacing w:line="560" w:lineRule="exact"/>
        <w:jc w:val="center"/>
        <w:rPr>
          <w:rFonts w:asciiTheme="minorEastAsia" w:hAnsiTheme="minorEastAsia"/>
          <w:b/>
          <w:sz w:val="36"/>
          <w:szCs w:val="32"/>
        </w:rPr>
      </w:pPr>
      <w:r w:rsidRPr="00AC08E1">
        <w:rPr>
          <w:rFonts w:asciiTheme="minorEastAsia" w:hAnsiTheme="minorEastAsia" w:hint="eastAsia"/>
          <w:b/>
          <w:sz w:val="36"/>
          <w:szCs w:val="32"/>
        </w:rPr>
        <w:t>贵州商学院关于举办第一期廉政教育大讲堂的通知</w:t>
      </w:r>
    </w:p>
    <w:p w:rsidR="00750821" w:rsidRPr="00AC08E1" w:rsidRDefault="00750821" w:rsidP="00750821">
      <w:pPr>
        <w:spacing w:line="560" w:lineRule="exact"/>
        <w:rPr>
          <w:rFonts w:ascii="仿宋" w:eastAsia="仿宋" w:hAnsi="仿宋"/>
          <w:sz w:val="32"/>
          <w:szCs w:val="28"/>
        </w:rPr>
      </w:pPr>
    </w:p>
    <w:p w:rsidR="00750821" w:rsidRPr="00AC08E1" w:rsidRDefault="00750821" w:rsidP="00750821">
      <w:pPr>
        <w:spacing w:line="560" w:lineRule="exact"/>
        <w:rPr>
          <w:rFonts w:ascii="楷体_GB2312" w:eastAsia="楷体_GB2312" w:hAnsi="仿宋"/>
          <w:b/>
          <w:sz w:val="32"/>
          <w:szCs w:val="28"/>
        </w:rPr>
      </w:pPr>
      <w:r w:rsidRPr="00AC08E1">
        <w:rPr>
          <w:rFonts w:ascii="楷体_GB2312" w:eastAsia="楷体_GB2312" w:hAnsi="仿宋" w:hint="eastAsia"/>
          <w:b/>
          <w:sz w:val="32"/>
          <w:szCs w:val="28"/>
        </w:rPr>
        <w:t xml:space="preserve">各党总支、直属党支部：    </w:t>
      </w:r>
    </w:p>
    <w:p w:rsidR="00750821" w:rsidRDefault="00750821" w:rsidP="00750821">
      <w:pPr>
        <w:spacing w:line="560" w:lineRule="exact"/>
        <w:ind w:firstLine="645"/>
        <w:jc w:val="left"/>
        <w:rPr>
          <w:rFonts w:ascii="仿宋" w:eastAsia="仿宋" w:hAnsi="仿宋"/>
          <w:sz w:val="32"/>
          <w:szCs w:val="28"/>
        </w:rPr>
      </w:pPr>
      <w:r w:rsidRPr="00AC08E1">
        <w:rPr>
          <w:rFonts w:ascii="仿宋" w:eastAsia="仿宋" w:hAnsi="仿宋" w:hint="eastAsia"/>
          <w:sz w:val="32"/>
          <w:szCs w:val="28"/>
        </w:rPr>
        <w:t>为进一步落实从严治党，创新廉政教育形式，扎实开展党风廉政教育、党纪法规教育，提高领导干部自身素质，提高领导干部和党员讲政治的能力，促进作风转变，按照我校首届“校园廉政教育活动周”安排，开展第一期廉政教育大讲堂活动，现将有关事项通知如下：</w:t>
      </w:r>
    </w:p>
    <w:p w:rsidR="00750821" w:rsidRDefault="00750821" w:rsidP="00750821">
      <w:pPr>
        <w:spacing w:line="560" w:lineRule="exact"/>
        <w:ind w:firstLine="645"/>
        <w:jc w:val="left"/>
        <w:rPr>
          <w:rFonts w:ascii="黑体" w:eastAsia="黑体" w:hAnsi="黑体"/>
          <w:sz w:val="32"/>
          <w:szCs w:val="28"/>
        </w:rPr>
      </w:pPr>
      <w:r w:rsidRPr="00AC08E1">
        <w:rPr>
          <w:rFonts w:ascii="黑体" w:eastAsia="黑体" w:hAnsi="黑体" w:hint="eastAsia"/>
          <w:sz w:val="32"/>
          <w:szCs w:val="28"/>
        </w:rPr>
        <w:t>一、时间地点：</w:t>
      </w:r>
    </w:p>
    <w:p w:rsidR="00750821" w:rsidRDefault="00750821" w:rsidP="00750821">
      <w:pPr>
        <w:spacing w:line="560" w:lineRule="exact"/>
        <w:ind w:firstLine="645"/>
        <w:jc w:val="left"/>
        <w:rPr>
          <w:rFonts w:ascii="仿宋" w:eastAsia="仿宋" w:hAnsi="仿宋"/>
          <w:sz w:val="32"/>
          <w:szCs w:val="28"/>
        </w:rPr>
      </w:pPr>
      <w:r w:rsidRPr="00AC08E1">
        <w:rPr>
          <w:rFonts w:ascii="仿宋" w:eastAsia="仿宋" w:hAnsi="仿宋" w:hint="eastAsia"/>
          <w:sz w:val="32"/>
          <w:szCs w:val="28"/>
        </w:rPr>
        <w:t>时间：2017年5月</w:t>
      </w:r>
      <w:r>
        <w:rPr>
          <w:rFonts w:ascii="仿宋" w:eastAsia="仿宋" w:hAnsi="仿宋" w:hint="eastAsia"/>
          <w:sz w:val="32"/>
          <w:szCs w:val="28"/>
        </w:rPr>
        <w:t>4</w:t>
      </w:r>
      <w:r w:rsidRPr="00AC08E1">
        <w:rPr>
          <w:rFonts w:ascii="仿宋" w:eastAsia="仿宋" w:hAnsi="仿宋" w:hint="eastAsia"/>
          <w:sz w:val="32"/>
          <w:szCs w:val="28"/>
        </w:rPr>
        <w:t>日下午2:00</w:t>
      </w:r>
    </w:p>
    <w:p w:rsidR="00750821" w:rsidRDefault="00750821" w:rsidP="00750821">
      <w:pPr>
        <w:spacing w:line="560" w:lineRule="exact"/>
        <w:ind w:firstLine="645"/>
        <w:jc w:val="left"/>
        <w:rPr>
          <w:rFonts w:ascii="仿宋" w:eastAsia="仿宋" w:hAnsi="仿宋"/>
          <w:sz w:val="32"/>
          <w:szCs w:val="28"/>
        </w:rPr>
      </w:pPr>
      <w:r w:rsidRPr="00AC08E1">
        <w:rPr>
          <w:rFonts w:ascii="仿宋" w:eastAsia="仿宋" w:hAnsi="仿宋" w:hint="eastAsia"/>
          <w:sz w:val="32"/>
          <w:szCs w:val="28"/>
        </w:rPr>
        <w:t>地点：思齐楼一楼报告厅</w:t>
      </w:r>
    </w:p>
    <w:p w:rsidR="00750821" w:rsidRDefault="00750821" w:rsidP="00750821">
      <w:pPr>
        <w:spacing w:line="560" w:lineRule="exact"/>
        <w:ind w:firstLine="645"/>
        <w:jc w:val="left"/>
        <w:rPr>
          <w:rFonts w:ascii="黑体" w:eastAsia="黑体" w:hAnsi="黑体"/>
          <w:sz w:val="32"/>
          <w:szCs w:val="28"/>
        </w:rPr>
      </w:pPr>
      <w:r w:rsidRPr="00AC08E1">
        <w:rPr>
          <w:rFonts w:ascii="黑体" w:eastAsia="黑体" w:hAnsi="黑体" w:hint="eastAsia"/>
          <w:sz w:val="32"/>
          <w:szCs w:val="28"/>
        </w:rPr>
        <w:t>二、参加对象</w:t>
      </w:r>
    </w:p>
    <w:p w:rsidR="00750821" w:rsidRDefault="00750821" w:rsidP="00750821">
      <w:pPr>
        <w:spacing w:line="560" w:lineRule="exact"/>
        <w:ind w:firstLine="645"/>
        <w:jc w:val="left"/>
        <w:rPr>
          <w:rFonts w:ascii="仿宋" w:eastAsia="仿宋" w:hAnsi="仿宋"/>
          <w:sz w:val="32"/>
          <w:szCs w:val="28"/>
        </w:rPr>
      </w:pPr>
      <w:r w:rsidRPr="00AC08E1">
        <w:rPr>
          <w:rFonts w:ascii="仿宋" w:eastAsia="仿宋" w:hAnsi="仿宋" w:hint="eastAsia"/>
          <w:sz w:val="32"/>
          <w:szCs w:val="28"/>
        </w:rPr>
        <w:t>处级以上干部及全体党员</w:t>
      </w:r>
    </w:p>
    <w:p w:rsidR="00750821" w:rsidRDefault="00750821" w:rsidP="00750821">
      <w:pPr>
        <w:spacing w:line="560" w:lineRule="exact"/>
        <w:ind w:firstLine="645"/>
        <w:jc w:val="left"/>
        <w:rPr>
          <w:rFonts w:ascii="黑体" w:eastAsia="黑体" w:hAnsi="黑体"/>
          <w:sz w:val="32"/>
          <w:szCs w:val="28"/>
        </w:rPr>
      </w:pPr>
      <w:r w:rsidRPr="00AC08E1">
        <w:rPr>
          <w:rFonts w:ascii="黑体" w:eastAsia="黑体" w:hAnsi="黑体" w:hint="eastAsia"/>
          <w:sz w:val="32"/>
          <w:szCs w:val="28"/>
        </w:rPr>
        <w:t>三、组织形式</w:t>
      </w:r>
    </w:p>
    <w:p w:rsidR="00750821" w:rsidRDefault="00750821" w:rsidP="00750821">
      <w:pPr>
        <w:spacing w:line="560" w:lineRule="exact"/>
        <w:ind w:firstLine="645"/>
        <w:jc w:val="left"/>
        <w:rPr>
          <w:rFonts w:ascii="仿宋" w:eastAsia="仿宋" w:hAnsi="仿宋"/>
          <w:sz w:val="32"/>
          <w:szCs w:val="28"/>
        </w:rPr>
      </w:pPr>
      <w:r w:rsidRPr="00AC08E1">
        <w:rPr>
          <w:rFonts w:ascii="仿宋" w:eastAsia="仿宋" w:hAnsi="仿宋" w:hint="eastAsia"/>
          <w:sz w:val="32"/>
          <w:szCs w:val="28"/>
        </w:rPr>
        <w:t>结合首届“校园廉政教育活动周”，按照年内组织完成四次的目标，邀请校外著名专家、学者开展第一期廉政教育大讲堂活动。</w:t>
      </w:r>
    </w:p>
    <w:p w:rsidR="00750821" w:rsidRDefault="00750821" w:rsidP="00750821">
      <w:pPr>
        <w:spacing w:line="560" w:lineRule="exact"/>
        <w:ind w:firstLine="645"/>
        <w:jc w:val="left"/>
        <w:rPr>
          <w:rFonts w:ascii="黑体" w:eastAsia="黑体" w:hAnsi="黑体"/>
          <w:sz w:val="32"/>
          <w:szCs w:val="28"/>
        </w:rPr>
      </w:pPr>
      <w:r w:rsidRPr="00AC08E1">
        <w:rPr>
          <w:rFonts w:ascii="黑体" w:eastAsia="黑体" w:hAnsi="黑体" w:hint="eastAsia"/>
          <w:sz w:val="32"/>
          <w:szCs w:val="28"/>
        </w:rPr>
        <w:t>四、学习内容</w:t>
      </w:r>
    </w:p>
    <w:p w:rsidR="00750821" w:rsidRDefault="00750821" w:rsidP="00750821">
      <w:pPr>
        <w:spacing w:line="560" w:lineRule="exact"/>
        <w:ind w:firstLine="645"/>
        <w:jc w:val="left"/>
        <w:rPr>
          <w:rFonts w:ascii="仿宋" w:eastAsia="仿宋" w:hAnsi="仿宋"/>
          <w:sz w:val="32"/>
          <w:szCs w:val="28"/>
        </w:rPr>
      </w:pPr>
      <w:r w:rsidRPr="00AC08E1">
        <w:rPr>
          <w:rFonts w:ascii="仿宋" w:eastAsia="仿宋" w:hAnsi="仿宋" w:hint="eastAsia"/>
          <w:sz w:val="32"/>
          <w:szCs w:val="28"/>
        </w:rPr>
        <w:t>围绕全面从严治党的总体要求，结合习近平总书记提出的“注重提高政治能力”的重大命题，就“为什么讲政治”“讲什么样的政治”“怎样讲政治”进行学习，以促进领导干部和党员牢固树立“四个意识”，提高自身政治能力，做到廉政勤政。</w:t>
      </w:r>
    </w:p>
    <w:p w:rsidR="00750821" w:rsidRDefault="00750821" w:rsidP="00750821">
      <w:pPr>
        <w:spacing w:line="560" w:lineRule="exact"/>
        <w:ind w:firstLine="645"/>
        <w:jc w:val="left"/>
        <w:rPr>
          <w:rFonts w:ascii="黑体" w:eastAsia="黑体" w:hAnsi="黑体"/>
          <w:sz w:val="32"/>
          <w:szCs w:val="28"/>
        </w:rPr>
      </w:pPr>
      <w:r w:rsidRPr="00AC08E1">
        <w:rPr>
          <w:rFonts w:ascii="黑体" w:eastAsia="黑体" w:hAnsi="黑体" w:hint="eastAsia"/>
          <w:sz w:val="32"/>
          <w:szCs w:val="28"/>
        </w:rPr>
        <w:lastRenderedPageBreak/>
        <w:t>五、会议要求</w:t>
      </w:r>
    </w:p>
    <w:p w:rsidR="00750821" w:rsidRDefault="00750821" w:rsidP="00750821">
      <w:pPr>
        <w:spacing w:line="560" w:lineRule="exact"/>
        <w:ind w:firstLine="645"/>
        <w:jc w:val="left"/>
        <w:rPr>
          <w:rFonts w:ascii="仿宋" w:eastAsia="仿宋" w:hAnsi="仿宋"/>
          <w:sz w:val="32"/>
          <w:szCs w:val="28"/>
        </w:rPr>
      </w:pPr>
      <w:r w:rsidRPr="00AC08E1">
        <w:rPr>
          <w:rFonts w:ascii="仿宋" w:eastAsia="仿宋" w:hAnsi="仿宋" w:hint="eastAsia"/>
          <w:sz w:val="32"/>
          <w:szCs w:val="28"/>
        </w:rPr>
        <w:t>（一）严肃会风会纪，迟到、早退、旷会按《贵州商学院劳动纪律暂行规定》严肃处理；</w:t>
      </w:r>
      <w:r w:rsidRPr="00AC08E1">
        <w:rPr>
          <w:rFonts w:ascii="仿宋" w:eastAsia="仿宋" w:hAnsi="仿宋" w:cs="Times New Roman" w:hint="eastAsia"/>
          <w:sz w:val="32"/>
          <w:szCs w:val="28"/>
        </w:rPr>
        <w:t>如确有特殊情况不能参加会议者，必须会前</w:t>
      </w:r>
      <w:r w:rsidRPr="00AC08E1">
        <w:rPr>
          <w:rFonts w:ascii="仿宋" w:eastAsia="仿宋" w:hAnsi="仿宋" w:hint="eastAsia"/>
          <w:sz w:val="32"/>
          <w:szCs w:val="28"/>
        </w:rPr>
        <w:t>严格履行</w:t>
      </w:r>
      <w:r w:rsidRPr="00AC08E1">
        <w:rPr>
          <w:rFonts w:ascii="仿宋" w:eastAsia="仿宋" w:hAnsi="仿宋" w:cs="Times New Roman" w:hint="eastAsia"/>
          <w:sz w:val="32"/>
          <w:szCs w:val="28"/>
        </w:rPr>
        <w:t>请假</w:t>
      </w:r>
      <w:r w:rsidRPr="00AC08E1">
        <w:rPr>
          <w:rFonts w:ascii="仿宋" w:eastAsia="仿宋" w:hAnsi="仿宋" w:hint="eastAsia"/>
          <w:sz w:val="32"/>
          <w:szCs w:val="28"/>
        </w:rPr>
        <w:t>手续；</w:t>
      </w:r>
      <w:r w:rsidRPr="00AC08E1">
        <w:rPr>
          <w:rFonts w:ascii="仿宋" w:eastAsia="仿宋" w:hAnsi="仿宋" w:cs="Times New Roman" w:hint="eastAsia"/>
          <w:sz w:val="32"/>
          <w:szCs w:val="28"/>
        </w:rPr>
        <w:t>会议期间要将通讯工具关闭或调为震动，</w:t>
      </w:r>
      <w:r w:rsidRPr="00AC08E1">
        <w:rPr>
          <w:rFonts w:ascii="仿宋" w:eastAsia="仿宋" w:hAnsi="仿宋" w:hint="eastAsia"/>
          <w:sz w:val="32"/>
          <w:szCs w:val="28"/>
        </w:rPr>
        <w:t>不得随意走动。</w:t>
      </w:r>
    </w:p>
    <w:p w:rsidR="00750821" w:rsidRDefault="00750821" w:rsidP="00750821">
      <w:pPr>
        <w:spacing w:line="560" w:lineRule="exact"/>
        <w:ind w:firstLine="645"/>
        <w:jc w:val="left"/>
        <w:rPr>
          <w:rFonts w:ascii="仿宋" w:eastAsia="仿宋" w:hAnsi="仿宋"/>
          <w:sz w:val="32"/>
          <w:szCs w:val="28"/>
        </w:rPr>
      </w:pPr>
      <w:r w:rsidRPr="00AC08E1">
        <w:rPr>
          <w:rFonts w:ascii="仿宋" w:eastAsia="仿宋" w:hAnsi="仿宋" w:hint="eastAsia"/>
          <w:sz w:val="32"/>
          <w:szCs w:val="28"/>
        </w:rPr>
        <w:t>（二）各党总支、各直属党支部于会前将到会名单及请假名单汇总到纪检监察室。</w:t>
      </w:r>
    </w:p>
    <w:p w:rsidR="00750821" w:rsidRPr="00AC08E1" w:rsidRDefault="00750821" w:rsidP="00750821">
      <w:pPr>
        <w:spacing w:line="560" w:lineRule="exact"/>
        <w:ind w:firstLine="645"/>
        <w:jc w:val="left"/>
        <w:rPr>
          <w:rFonts w:ascii="仿宋" w:eastAsia="仿宋" w:hAnsi="仿宋"/>
          <w:sz w:val="32"/>
          <w:szCs w:val="28"/>
        </w:rPr>
      </w:pPr>
      <w:r w:rsidRPr="00AC08E1">
        <w:rPr>
          <w:rFonts w:ascii="仿宋" w:eastAsia="仿宋" w:hAnsi="仿宋" w:hint="eastAsia"/>
          <w:sz w:val="32"/>
          <w:szCs w:val="28"/>
        </w:rPr>
        <w:t>（三）由纪检监察室全程监督会场纪律。</w:t>
      </w:r>
    </w:p>
    <w:p w:rsidR="00750821" w:rsidRDefault="00750821" w:rsidP="00750821">
      <w:pPr>
        <w:spacing w:line="560" w:lineRule="exact"/>
        <w:jc w:val="left"/>
        <w:rPr>
          <w:rFonts w:ascii="仿宋" w:eastAsia="仿宋" w:hAnsi="仿宋"/>
          <w:sz w:val="32"/>
          <w:szCs w:val="28"/>
        </w:rPr>
      </w:pPr>
      <w:r w:rsidRPr="00AC08E1">
        <w:rPr>
          <w:rFonts w:ascii="仿宋" w:eastAsia="仿宋" w:hAnsi="仿宋" w:hint="eastAsia"/>
          <w:sz w:val="32"/>
          <w:szCs w:val="28"/>
        </w:rPr>
        <w:t xml:space="preserve">   </w:t>
      </w:r>
    </w:p>
    <w:p w:rsidR="00750821" w:rsidRPr="00AC08E1" w:rsidRDefault="00750821" w:rsidP="00750821">
      <w:pPr>
        <w:spacing w:line="560" w:lineRule="exact"/>
        <w:jc w:val="left"/>
        <w:rPr>
          <w:rFonts w:ascii="仿宋" w:eastAsia="仿宋" w:hAnsi="仿宋"/>
          <w:sz w:val="32"/>
          <w:szCs w:val="28"/>
        </w:rPr>
      </w:pPr>
    </w:p>
    <w:p w:rsidR="00750821" w:rsidRPr="00AC08E1" w:rsidRDefault="00750821" w:rsidP="00750821">
      <w:pPr>
        <w:spacing w:line="560" w:lineRule="exact"/>
        <w:jc w:val="left"/>
        <w:rPr>
          <w:rFonts w:ascii="仿宋" w:eastAsia="仿宋" w:hAnsi="仿宋"/>
          <w:sz w:val="32"/>
          <w:szCs w:val="28"/>
        </w:rPr>
      </w:pPr>
    </w:p>
    <w:p w:rsidR="00750821" w:rsidRPr="00AC08E1" w:rsidRDefault="00750821" w:rsidP="00750821">
      <w:pPr>
        <w:spacing w:line="560" w:lineRule="exact"/>
        <w:jc w:val="left"/>
        <w:rPr>
          <w:rFonts w:ascii="仿宋" w:eastAsia="仿宋" w:hAnsi="仿宋"/>
          <w:sz w:val="32"/>
          <w:szCs w:val="28"/>
        </w:rPr>
      </w:pPr>
      <w:r w:rsidRPr="00AC08E1">
        <w:rPr>
          <w:rFonts w:ascii="仿宋" w:eastAsia="仿宋" w:hAnsi="仿宋" w:hint="eastAsia"/>
          <w:sz w:val="32"/>
          <w:szCs w:val="28"/>
        </w:rPr>
        <w:t xml:space="preserve">                    中共贵州商学院纪律检查委员会</w:t>
      </w:r>
    </w:p>
    <w:p w:rsidR="00750821" w:rsidRPr="00AC08E1" w:rsidRDefault="00750821" w:rsidP="00750821">
      <w:pPr>
        <w:spacing w:line="560" w:lineRule="exact"/>
        <w:jc w:val="left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 xml:space="preserve">                         </w:t>
      </w:r>
      <w:r w:rsidRPr="00AC08E1">
        <w:rPr>
          <w:rFonts w:ascii="仿宋" w:eastAsia="仿宋" w:hAnsi="仿宋"/>
          <w:sz w:val="32"/>
          <w:szCs w:val="28"/>
        </w:rPr>
        <w:t>2017年4月</w:t>
      </w:r>
      <w:r w:rsidRPr="00AC08E1">
        <w:rPr>
          <w:rFonts w:ascii="仿宋" w:eastAsia="仿宋" w:hAnsi="仿宋" w:hint="eastAsia"/>
          <w:sz w:val="32"/>
          <w:szCs w:val="28"/>
        </w:rPr>
        <w:t>2</w:t>
      </w:r>
      <w:r>
        <w:rPr>
          <w:rFonts w:ascii="仿宋" w:eastAsia="仿宋" w:hAnsi="仿宋" w:hint="eastAsia"/>
          <w:sz w:val="32"/>
          <w:szCs w:val="28"/>
        </w:rPr>
        <w:t>1</w:t>
      </w:r>
      <w:r w:rsidRPr="00AC08E1">
        <w:rPr>
          <w:rFonts w:ascii="仿宋" w:eastAsia="仿宋" w:hAnsi="仿宋"/>
          <w:sz w:val="32"/>
          <w:szCs w:val="28"/>
        </w:rPr>
        <w:t>日</w:t>
      </w:r>
    </w:p>
    <w:p w:rsidR="00750821" w:rsidRPr="00AC08E1" w:rsidRDefault="00750821" w:rsidP="00750821">
      <w:pPr>
        <w:jc w:val="left"/>
        <w:rPr>
          <w:rFonts w:ascii="仿宋" w:eastAsia="仿宋" w:hAnsi="仿宋"/>
          <w:sz w:val="32"/>
          <w:szCs w:val="28"/>
        </w:rPr>
      </w:pPr>
    </w:p>
    <w:p w:rsidR="00CF792D" w:rsidRDefault="00CF792D"/>
    <w:sectPr w:rsidR="00CF792D" w:rsidSect="00CF7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0821"/>
    <w:rsid w:val="00250FDF"/>
    <w:rsid w:val="00750821"/>
    <w:rsid w:val="00CF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</dc:creator>
  <cp:lastModifiedBy>ddd</cp:lastModifiedBy>
  <cp:revision>2</cp:revision>
  <dcterms:created xsi:type="dcterms:W3CDTF">2017-05-03T07:50:00Z</dcterms:created>
  <dcterms:modified xsi:type="dcterms:W3CDTF">2017-05-03T07:50:00Z</dcterms:modified>
</cp:coreProperties>
</file>