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：团支部“对标定级”评定表</w:t>
      </w:r>
    </w:p>
    <w:tbl>
      <w:tblPr>
        <w:tblStyle w:val="4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00"/>
        <w:gridCol w:w="2329"/>
        <w:gridCol w:w="1288"/>
        <w:gridCol w:w="1554"/>
        <w:gridCol w:w="158"/>
        <w:gridCol w:w="544"/>
        <w:gridCol w:w="70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考核维度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主要评价内容</w:t>
            </w:r>
          </w:p>
        </w:tc>
        <w:tc>
          <w:tcPr>
            <w:tcW w:w="5171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具体指标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较好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一般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17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巩固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提高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整顿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班子建设（10</w:t>
            </w:r>
            <w:r>
              <w:rPr>
                <w:rFonts w:hint="eastAsia"/>
                <w:spacing w:val="-6"/>
                <w:sz w:val="24"/>
              </w:rPr>
              <w:t xml:space="preserve"> 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1.班子配备齐整（5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书记（副书记、委员）配备齐整，随缺随补，按期换届；支书称职。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2.班子运转有序（5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支部委员设置规范、分工明确，支委会运转正常、能发挥作用。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团员管理</w:t>
            </w:r>
          </w:p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（25</w:t>
            </w:r>
            <w:r>
              <w:rPr>
                <w:rFonts w:hint="eastAsia"/>
                <w:spacing w:val="-6"/>
                <w:sz w:val="24"/>
              </w:rPr>
              <w:t>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3.团员信息完整（10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团员底数清晰，团员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信息完整，团员档案完备，能联系上。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4.入团程序规范（10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pacing w:val="-1"/>
                <w:sz w:val="24"/>
              </w:rPr>
              <w:t>严格按程序发展团员；无突击发展团员、</w:t>
            </w:r>
            <w:r>
              <w:rPr>
                <w:rFonts w:hint="eastAsia"/>
                <w:spacing w:val="-20"/>
                <w:sz w:val="24"/>
              </w:rPr>
              <w:t xml:space="preserve">不满 </w:t>
            </w:r>
            <w:r>
              <w:rPr>
                <w:rFonts w:hint="eastAsia"/>
                <w:sz w:val="24"/>
              </w:rPr>
              <w:t xml:space="preserve">14 </w:t>
            </w:r>
            <w:r>
              <w:rPr>
                <w:rFonts w:hint="eastAsia"/>
                <w:spacing w:val="-12"/>
                <w:sz w:val="24"/>
              </w:rPr>
              <w:t>周岁入团等现象；规范组织入团仪</w:t>
            </w:r>
            <w:r>
              <w:rPr>
                <w:rFonts w:hint="eastAsia"/>
                <w:sz w:val="24"/>
              </w:rPr>
              <w:t>式。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5.基础团务规范（5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及时规范转接团员组织关系；按时足额收缴、上缴团费。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组织生活（25</w:t>
            </w:r>
            <w:r>
              <w:rPr>
                <w:rFonts w:hint="eastAsia"/>
                <w:spacing w:val="-6"/>
                <w:sz w:val="24"/>
              </w:rPr>
              <w:t xml:space="preserve"> 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  <w:lang w:val="en-US" w:eastAsia="zh-CN"/>
              </w:rPr>
              <w:t>思想政治</w:t>
            </w:r>
            <w:r>
              <w:rPr>
                <w:rFonts w:hint="eastAsia"/>
                <w:sz w:val="24"/>
              </w:rPr>
              <w:t>教育（10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按照“</w:t>
            </w:r>
            <w:r>
              <w:rPr>
                <w:rFonts w:hint="eastAsia"/>
                <w:sz w:val="24"/>
                <w:lang w:val="en-US" w:eastAsia="zh-CN"/>
              </w:rPr>
              <w:t>学习二十大、永远跟党走、奋进新征程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  <w:lang w:val="en-US" w:eastAsia="zh-CN"/>
              </w:rPr>
              <w:t>主题教育实践活动</w:t>
            </w:r>
            <w:r>
              <w:rPr>
                <w:rFonts w:hint="eastAsia"/>
                <w:sz w:val="24"/>
              </w:rPr>
              <w:t>安排，组织专题学习会、主题团日</w:t>
            </w:r>
            <w:r>
              <w:rPr>
                <w:rFonts w:hint="eastAsia"/>
                <w:spacing w:val="-5"/>
                <w:sz w:val="24"/>
              </w:rPr>
              <w:t xml:space="preserve">等学习活动；每次团员参与率 </w:t>
            </w:r>
            <w:r>
              <w:rPr>
                <w:rFonts w:hint="eastAsia"/>
                <w:sz w:val="24"/>
              </w:rPr>
              <w:t>50%</w:t>
            </w:r>
            <w:r>
              <w:rPr>
                <w:rFonts w:hint="eastAsia"/>
                <w:spacing w:val="-6"/>
                <w:sz w:val="24"/>
              </w:rPr>
              <w:t>以上。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7.组织生活会（5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定期开展组织生活会，每年不少于 1 次， 有主题有记录。团总支书记、副书记编入</w:t>
            </w:r>
            <w:r>
              <w:rPr>
                <w:rFonts w:hint="eastAsia"/>
                <w:spacing w:val="-12"/>
                <w:sz w:val="24"/>
              </w:rPr>
              <w:t>一个团的支部，并参加所在支部组织生活。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pacing w:val="-28"/>
                <w:sz w:val="24"/>
              </w:rPr>
              <w:t>.“</w:t>
            </w:r>
            <w:r>
              <w:rPr>
                <w:rFonts w:hint="eastAsia"/>
                <w:spacing w:val="-28"/>
                <w:sz w:val="24"/>
                <w:lang w:val="en-US"/>
              </w:rPr>
              <w:t>三 会 两 制 一课</w:t>
            </w:r>
            <w:r>
              <w:rPr>
                <w:rFonts w:hint="eastAsia"/>
                <w:spacing w:val="-28"/>
                <w:sz w:val="24"/>
              </w:rPr>
              <w:t>”</w:t>
            </w:r>
            <w:r>
              <w:rPr>
                <w:rFonts w:hint="eastAsia"/>
                <w:sz w:val="24"/>
              </w:rPr>
              <w:t>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pacing w:val="-5"/>
                <w:sz w:val="24"/>
              </w:rPr>
              <w:t xml:space="preserve">团员大会一般每季度召开 </w:t>
            </w:r>
            <w:r>
              <w:rPr>
                <w:rFonts w:hint="eastAsia"/>
                <w:sz w:val="24"/>
              </w:rPr>
              <w:t>1 次；支委会一</w:t>
            </w:r>
            <w:r>
              <w:rPr>
                <w:rFonts w:hint="eastAsia"/>
                <w:spacing w:val="-10"/>
                <w:sz w:val="24"/>
              </w:rPr>
              <w:t xml:space="preserve">般每召开 </w:t>
            </w:r>
            <w:r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pacing w:val="-2"/>
                <w:sz w:val="24"/>
              </w:rPr>
              <w:t>次；团小组会根据需要随时</w:t>
            </w:r>
            <w:r>
              <w:rPr>
                <w:rFonts w:hint="eastAsia"/>
                <w:spacing w:val="-1"/>
                <w:sz w:val="24"/>
              </w:rPr>
              <w:t>召开；团员年团籍注册工作与团员教育</w:t>
            </w:r>
            <w:r>
              <w:rPr>
                <w:rFonts w:hint="eastAsia"/>
                <w:spacing w:val="-5"/>
                <w:sz w:val="24"/>
              </w:rPr>
              <w:t xml:space="preserve">评议相结合，一般每年进行 </w:t>
            </w:r>
            <w:r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pacing w:val="-4"/>
                <w:sz w:val="24"/>
              </w:rPr>
              <w:t>次。每季度</w:t>
            </w:r>
            <w:r>
              <w:rPr>
                <w:rFonts w:hint="eastAsia"/>
                <w:sz w:val="24"/>
              </w:rPr>
              <w:t>安排上 1 次团课。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制度落实（20</w:t>
            </w:r>
            <w:r>
              <w:rPr>
                <w:rFonts w:hint="eastAsia"/>
                <w:spacing w:val="-6"/>
                <w:sz w:val="24"/>
              </w:rPr>
              <w:t xml:space="preserve"> 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9.组织设置规范（5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pacing w:val="-10"/>
                <w:sz w:val="24"/>
              </w:rPr>
              <w:t xml:space="preserve">支部至少有 </w:t>
            </w:r>
            <w:r>
              <w:rPr>
                <w:rFonts w:hint="eastAsia"/>
                <w:sz w:val="24"/>
              </w:rPr>
              <w:t>3 名以上团员（</w:t>
            </w:r>
            <w:r>
              <w:rPr>
                <w:rFonts w:hint="eastAsia"/>
                <w:spacing w:val="-3"/>
                <w:sz w:val="24"/>
              </w:rPr>
              <w:t>含保团籍的党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pacing w:val="-120"/>
                <w:sz w:val="24"/>
              </w:rPr>
              <w:t>）</w:t>
            </w:r>
            <w:r>
              <w:rPr>
                <w:rFonts w:hint="eastAsia"/>
                <w:spacing w:val="-12"/>
                <w:sz w:val="24"/>
              </w:rPr>
              <w:t xml:space="preserve">、不超过 </w:t>
            </w:r>
            <w:r>
              <w:rPr>
                <w:rFonts w:hint="eastAsia"/>
                <w:sz w:val="24"/>
              </w:rPr>
              <w:t xml:space="preserve">50 </w:t>
            </w:r>
            <w:r>
              <w:rPr>
                <w:rFonts w:hint="eastAsia"/>
                <w:spacing w:val="-2"/>
                <w:sz w:val="24"/>
              </w:rPr>
              <w:t>人，隶属关系清晰；团总</w:t>
            </w:r>
            <w:r>
              <w:rPr>
                <w:rFonts w:hint="eastAsia"/>
                <w:spacing w:val="-12"/>
                <w:sz w:val="24"/>
              </w:rPr>
              <w:t xml:space="preserve">支至少有 </w:t>
            </w:r>
            <w:r>
              <w:rPr>
                <w:rFonts w:hint="eastAsia"/>
                <w:sz w:val="24"/>
              </w:rPr>
              <w:t xml:space="preserve">2 </w:t>
            </w:r>
            <w:r>
              <w:rPr>
                <w:rFonts w:hint="eastAsia"/>
                <w:spacing w:val="-2"/>
                <w:sz w:val="24"/>
              </w:rPr>
              <w:t>个下属支部；规范设立、管理</w:t>
            </w:r>
            <w:r>
              <w:rPr>
                <w:rFonts w:hint="eastAsia"/>
                <w:sz w:val="24"/>
              </w:rPr>
              <w:t>团小组。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pacing w:val="-17"/>
                <w:sz w:val="24"/>
              </w:rPr>
              <w:t>.“智慧团建”应用</w:t>
            </w:r>
            <w:r>
              <w:rPr>
                <w:rFonts w:hint="eastAsia"/>
                <w:sz w:val="24"/>
              </w:rPr>
              <w:t>（5 分</w:t>
            </w:r>
            <w:r>
              <w:rPr>
                <w:rFonts w:hint="eastAsia"/>
                <w:spacing w:val="-14"/>
                <w:sz w:val="24"/>
              </w:rPr>
              <w:t>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团员、团组织、团干部信息完整；及时动态更新信息。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11．团员先进性评价（5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12.规范使用团的标识（5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pacing w:val="-12"/>
                <w:sz w:val="24"/>
              </w:rPr>
              <w:t>落实团旗、团徽、团歌使用管理规定要求。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作用发挥</w:t>
            </w:r>
          </w:p>
          <w:p>
            <w:pPr>
              <w:pStyle w:val="8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（20</w:t>
            </w:r>
            <w:r>
              <w:rPr>
                <w:rFonts w:hint="eastAsia"/>
                <w:spacing w:val="-6"/>
                <w:sz w:val="24"/>
              </w:rPr>
              <w:t xml:space="preserve"> 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13.团员先进性彰显（10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团员全部成为注册志愿者并可查验；团员在工作、学习等方面发挥模范作用。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14.服务中心大局成效（5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围绕志愿服务、济困助学、就业创业、岗</w:t>
            </w:r>
            <w:r>
              <w:rPr>
                <w:rFonts w:hint="eastAsia"/>
                <w:spacing w:val="-4"/>
                <w:sz w:val="24"/>
              </w:rPr>
              <w:t xml:space="preserve">位建功、实践教育等领域，形成 </w:t>
            </w:r>
            <w:r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pacing w:val="-6"/>
                <w:sz w:val="24"/>
              </w:rPr>
              <w:t>项以上</w:t>
            </w:r>
            <w:r>
              <w:rPr>
                <w:rFonts w:hint="eastAsia"/>
                <w:spacing w:val="-1"/>
                <w:sz w:val="24"/>
              </w:rPr>
              <w:t>特色品牌活动，每季度组织开展活动不少</w:t>
            </w:r>
            <w:r>
              <w:rPr>
                <w:rFonts w:hint="eastAsia"/>
                <w:sz w:val="24"/>
              </w:rPr>
              <w:t>于 1 次。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15.</w:t>
            </w:r>
            <w:r>
              <w:rPr>
                <w:rFonts w:hint="eastAsia"/>
                <w:spacing w:val="-15"/>
                <w:sz w:val="24"/>
              </w:rPr>
              <w:t>加强“推优入党”</w:t>
            </w:r>
            <w:r>
              <w:rPr>
                <w:rFonts w:hint="eastAsia"/>
                <w:sz w:val="24"/>
              </w:rPr>
              <w:t>（5 分）</w:t>
            </w:r>
          </w:p>
        </w:tc>
        <w:tc>
          <w:tcPr>
            <w:tcW w:w="5171" w:type="dxa"/>
            <w:gridSpan w:val="3"/>
            <w:vAlign w:val="center"/>
          </w:tcPr>
          <w:p>
            <w:pPr>
              <w:pStyle w:val="8"/>
              <w:spacing w:line="36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团</w:t>
            </w:r>
            <w:r>
              <w:rPr>
                <w:rFonts w:hint="eastAsia"/>
                <w:sz w:val="24"/>
              </w:rPr>
              <w:t>支部团员申请入党人数较多，积极主动</w:t>
            </w:r>
            <w:r>
              <w:rPr>
                <w:rFonts w:hint="eastAsia"/>
                <w:sz w:val="24"/>
                <w:lang w:val="en-US"/>
              </w:rPr>
              <w:t>向</w:t>
            </w:r>
            <w:r>
              <w:rPr>
                <w:rFonts w:hint="eastAsia"/>
                <w:spacing w:val="-11"/>
                <w:sz w:val="24"/>
              </w:rPr>
              <w:t>党组织推荐优秀团员，与党组织衔接顺畅，</w:t>
            </w:r>
            <w:r>
              <w:rPr>
                <w:rFonts w:hint="eastAsia"/>
                <w:sz w:val="24"/>
              </w:rPr>
              <w:t>有具体的“推优”名单。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313" w:type="dxa"/>
            <w:gridSpan w:val="9"/>
            <w:vAlign w:val="center"/>
          </w:tcPr>
          <w:p>
            <w:pPr>
              <w:spacing w:line="360" w:lineRule="auto"/>
              <w:ind w:firstLine="273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合计（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自评等级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星团支部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评定人：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上级复核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星团支部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评定人：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2MzMTc1NTdkNThmNTYzMTZmZDMyYmE4MDc4Y2UifQ=="/>
  </w:docVars>
  <w:rsids>
    <w:rsidRoot w:val="005211C7"/>
    <w:rsid w:val="00290F0B"/>
    <w:rsid w:val="00422655"/>
    <w:rsid w:val="004A48FB"/>
    <w:rsid w:val="005211C7"/>
    <w:rsid w:val="00AC6233"/>
    <w:rsid w:val="00B901EB"/>
    <w:rsid w:val="026D0CD8"/>
    <w:rsid w:val="02CB4B44"/>
    <w:rsid w:val="041D6791"/>
    <w:rsid w:val="047875AB"/>
    <w:rsid w:val="056C26D1"/>
    <w:rsid w:val="058B4A04"/>
    <w:rsid w:val="059F38A6"/>
    <w:rsid w:val="06292101"/>
    <w:rsid w:val="06412EE6"/>
    <w:rsid w:val="067527A7"/>
    <w:rsid w:val="07187A12"/>
    <w:rsid w:val="088A5B94"/>
    <w:rsid w:val="0943748B"/>
    <w:rsid w:val="0A8E7712"/>
    <w:rsid w:val="0AC30BAB"/>
    <w:rsid w:val="0AE7781F"/>
    <w:rsid w:val="0B24402C"/>
    <w:rsid w:val="0B9E4BC5"/>
    <w:rsid w:val="0C0A3ACA"/>
    <w:rsid w:val="0C6B6CD1"/>
    <w:rsid w:val="0CBE04F7"/>
    <w:rsid w:val="0D252649"/>
    <w:rsid w:val="0DA12A4C"/>
    <w:rsid w:val="0DEC00C8"/>
    <w:rsid w:val="0E6E02E5"/>
    <w:rsid w:val="0EEA3001"/>
    <w:rsid w:val="0EEF5EDE"/>
    <w:rsid w:val="0F9114FD"/>
    <w:rsid w:val="0FA5304A"/>
    <w:rsid w:val="0FB20E98"/>
    <w:rsid w:val="1002780A"/>
    <w:rsid w:val="10481C0A"/>
    <w:rsid w:val="10B43164"/>
    <w:rsid w:val="118777C4"/>
    <w:rsid w:val="118F3763"/>
    <w:rsid w:val="127C13E5"/>
    <w:rsid w:val="132972FD"/>
    <w:rsid w:val="13903F0C"/>
    <w:rsid w:val="13B941A2"/>
    <w:rsid w:val="14292174"/>
    <w:rsid w:val="144E38CD"/>
    <w:rsid w:val="14953779"/>
    <w:rsid w:val="14A55DE3"/>
    <w:rsid w:val="14BF6CF0"/>
    <w:rsid w:val="1519469F"/>
    <w:rsid w:val="15836892"/>
    <w:rsid w:val="159A1E5A"/>
    <w:rsid w:val="16966544"/>
    <w:rsid w:val="16C539FF"/>
    <w:rsid w:val="16DA2D41"/>
    <w:rsid w:val="16F133D2"/>
    <w:rsid w:val="1A962136"/>
    <w:rsid w:val="1AE41253"/>
    <w:rsid w:val="1BCD134B"/>
    <w:rsid w:val="1C395C5F"/>
    <w:rsid w:val="1D2148DE"/>
    <w:rsid w:val="1DB04B8C"/>
    <w:rsid w:val="1E966109"/>
    <w:rsid w:val="1EFA62E7"/>
    <w:rsid w:val="1F3F6B14"/>
    <w:rsid w:val="1F5557B9"/>
    <w:rsid w:val="20CC0AE9"/>
    <w:rsid w:val="211E39B3"/>
    <w:rsid w:val="25420BD0"/>
    <w:rsid w:val="25B039F0"/>
    <w:rsid w:val="262D6599"/>
    <w:rsid w:val="2864450A"/>
    <w:rsid w:val="28AE5DC5"/>
    <w:rsid w:val="28EB0B30"/>
    <w:rsid w:val="294F73D2"/>
    <w:rsid w:val="2996751A"/>
    <w:rsid w:val="29A314D2"/>
    <w:rsid w:val="29A81504"/>
    <w:rsid w:val="2A6F52D7"/>
    <w:rsid w:val="2AAF0547"/>
    <w:rsid w:val="2B3D0637"/>
    <w:rsid w:val="2E12713C"/>
    <w:rsid w:val="2EC12C58"/>
    <w:rsid w:val="2FFC481E"/>
    <w:rsid w:val="30840114"/>
    <w:rsid w:val="309F5576"/>
    <w:rsid w:val="30BA49BF"/>
    <w:rsid w:val="31B520F8"/>
    <w:rsid w:val="3202020A"/>
    <w:rsid w:val="3387729B"/>
    <w:rsid w:val="33A92329"/>
    <w:rsid w:val="33B93428"/>
    <w:rsid w:val="343F0A7F"/>
    <w:rsid w:val="35E36DAF"/>
    <w:rsid w:val="369C27CD"/>
    <w:rsid w:val="36D6682F"/>
    <w:rsid w:val="37316973"/>
    <w:rsid w:val="39622B5F"/>
    <w:rsid w:val="396F510C"/>
    <w:rsid w:val="39724D76"/>
    <w:rsid w:val="3A6C56F4"/>
    <w:rsid w:val="3CBF67A0"/>
    <w:rsid w:val="3D1A332E"/>
    <w:rsid w:val="3E77058F"/>
    <w:rsid w:val="3EAB4320"/>
    <w:rsid w:val="3F096769"/>
    <w:rsid w:val="3F89257F"/>
    <w:rsid w:val="415C35EB"/>
    <w:rsid w:val="41EA6206"/>
    <w:rsid w:val="42106046"/>
    <w:rsid w:val="444045E7"/>
    <w:rsid w:val="459236DB"/>
    <w:rsid w:val="46061DD9"/>
    <w:rsid w:val="463717B6"/>
    <w:rsid w:val="468A7A18"/>
    <w:rsid w:val="46D144E0"/>
    <w:rsid w:val="47583BD4"/>
    <w:rsid w:val="484949E2"/>
    <w:rsid w:val="487A1857"/>
    <w:rsid w:val="49544C4F"/>
    <w:rsid w:val="4A8778E0"/>
    <w:rsid w:val="4AF8423E"/>
    <w:rsid w:val="4B064A3F"/>
    <w:rsid w:val="4BB056B1"/>
    <w:rsid w:val="4BDC0F50"/>
    <w:rsid w:val="4C6807CC"/>
    <w:rsid w:val="4E9F6580"/>
    <w:rsid w:val="4F057BE9"/>
    <w:rsid w:val="4F0A437B"/>
    <w:rsid w:val="4FFB48EE"/>
    <w:rsid w:val="51600B9C"/>
    <w:rsid w:val="519743DB"/>
    <w:rsid w:val="5397589F"/>
    <w:rsid w:val="53AD16FB"/>
    <w:rsid w:val="53CA7648"/>
    <w:rsid w:val="53DA3297"/>
    <w:rsid w:val="548B15CE"/>
    <w:rsid w:val="56867442"/>
    <w:rsid w:val="56D66B3F"/>
    <w:rsid w:val="575E1EE8"/>
    <w:rsid w:val="577A2165"/>
    <w:rsid w:val="577D2490"/>
    <w:rsid w:val="58700716"/>
    <w:rsid w:val="58976878"/>
    <w:rsid w:val="591C5F8B"/>
    <w:rsid w:val="5A0479CB"/>
    <w:rsid w:val="5A0764EC"/>
    <w:rsid w:val="5A875E1D"/>
    <w:rsid w:val="5AAA6C77"/>
    <w:rsid w:val="5AAB6DE2"/>
    <w:rsid w:val="5BB57CEA"/>
    <w:rsid w:val="5CE14D5F"/>
    <w:rsid w:val="5D294F94"/>
    <w:rsid w:val="5D92637C"/>
    <w:rsid w:val="5DD75CDA"/>
    <w:rsid w:val="5DF368C9"/>
    <w:rsid w:val="5E003B12"/>
    <w:rsid w:val="5E5E0E45"/>
    <w:rsid w:val="5E845323"/>
    <w:rsid w:val="5F2E6639"/>
    <w:rsid w:val="602B238A"/>
    <w:rsid w:val="622D64D1"/>
    <w:rsid w:val="637513A4"/>
    <w:rsid w:val="639C2239"/>
    <w:rsid w:val="64084B54"/>
    <w:rsid w:val="64347DF7"/>
    <w:rsid w:val="644C551C"/>
    <w:rsid w:val="64855EBE"/>
    <w:rsid w:val="655D4A05"/>
    <w:rsid w:val="65B974F6"/>
    <w:rsid w:val="66975C45"/>
    <w:rsid w:val="66E31638"/>
    <w:rsid w:val="670055F3"/>
    <w:rsid w:val="67412B36"/>
    <w:rsid w:val="686E47C9"/>
    <w:rsid w:val="68990756"/>
    <w:rsid w:val="68EE3A55"/>
    <w:rsid w:val="69384E99"/>
    <w:rsid w:val="6A160EA6"/>
    <w:rsid w:val="6A2C4C35"/>
    <w:rsid w:val="6A485D86"/>
    <w:rsid w:val="6A862F13"/>
    <w:rsid w:val="6AC15A8E"/>
    <w:rsid w:val="6B0019A2"/>
    <w:rsid w:val="6B1067A1"/>
    <w:rsid w:val="6B2C422C"/>
    <w:rsid w:val="6B42788F"/>
    <w:rsid w:val="6B5F30D7"/>
    <w:rsid w:val="6C561A52"/>
    <w:rsid w:val="6D8F3BD2"/>
    <w:rsid w:val="6D932C9F"/>
    <w:rsid w:val="6DDC5FA9"/>
    <w:rsid w:val="6E01074A"/>
    <w:rsid w:val="6E7A4A28"/>
    <w:rsid w:val="70342D29"/>
    <w:rsid w:val="70967AB0"/>
    <w:rsid w:val="70FF487A"/>
    <w:rsid w:val="71ED678B"/>
    <w:rsid w:val="728A7BAC"/>
    <w:rsid w:val="72E52EA8"/>
    <w:rsid w:val="730A226D"/>
    <w:rsid w:val="733F0BE9"/>
    <w:rsid w:val="73882BD2"/>
    <w:rsid w:val="73CE04DD"/>
    <w:rsid w:val="758763EC"/>
    <w:rsid w:val="75D5541A"/>
    <w:rsid w:val="75FA73A8"/>
    <w:rsid w:val="76963F03"/>
    <w:rsid w:val="78235B8B"/>
    <w:rsid w:val="79035753"/>
    <w:rsid w:val="7998186C"/>
    <w:rsid w:val="7A3430BA"/>
    <w:rsid w:val="7BA1626B"/>
    <w:rsid w:val="7BA4020B"/>
    <w:rsid w:val="7BDB318F"/>
    <w:rsid w:val="7CA568E4"/>
    <w:rsid w:val="7CA76197"/>
    <w:rsid w:val="7D8808E7"/>
    <w:rsid w:val="7DBC5526"/>
    <w:rsid w:val="7F3226B6"/>
    <w:rsid w:val="7FCC2BF3"/>
    <w:rsid w:val="7F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938</Characters>
  <Lines>7</Lines>
  <Paragraphs>2</Paragraphs>
  <TotalTime>5</TotalTime>
  <ScaleCrop>false</ScaleCrop>
  <LinksUpToDate>false</LinksUpToDate>
  <CharactersWithSpaces>993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2020-10-23T03:01:00Z</dcterms:created>
  <dc:creator>Administrator</dc:creator>
  <cp:lastModifiedBy>默默</cp:lastModifiedBy>
  <dcterms:modified xsi:type="dcterms:W3CDTF">2022-11-25T04:35:59Z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D3434B44770341469A2C47B5CB099B40</vt:lpwstr>
  </property>
</Properties>
</file>